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E7" w:rsidRPr="00DB1FEC" w:rsidRDefault="00DB1FEC" w:rsidP="000679E7">
      <w:pPr>
        <w:spacing w:line="360" w:lineRule="auto"/>
        <w:ind w:leftChars="-295" w:left="-708"/>
        <w:jc w:val="center"/>
        <w:rPr>
          <w:rFonts w:eastAsia="標楷體"/>
          <w:b/>
          <w:sz w:val="28"/>
          <w:szCs w:val="28"/>
        </w:rPr>
      </w:pPr>
      <w:r>
        <w:rPr>
          <w:rFonts w:ascii="標楷體" w:eastAsia="標楷體" w:hAnsi="標楷體" w:hint="eastAsia"/>
          <w:b/>
          <w:sz w:val="32"/>
          <w:szCs w:val="32"/>
        </w:rPr>
        <w:t xml:space="preserve">   </w:t>
      </w:r>
      <w:r w:rsidRPr="00DB1FEC">
        <w:rPr>
          <w:rFonts w:ascii="標楷體" w:eastAsia="標楷體" w:hAnsi="標楷體" w:hint="eastAsia"/>
          <w:b/>
          <w:sz w:val="28"/>
          <w:szCs w:val="28"/>
        </w:rPr>
        <w:t xml:space="preserve"> </w:t>
      </w:r>
      <w:r w:rsidR="000679E7" w:rsidRPr="00DB1FEC">
        <w:rPr>
          <w:rFonts w:ascii="標楷體" w:eastAsia="標楷體" w:hAnsi="標楷體" w:hint="eastAsia"/>
          <w:b/>
          <w:sz w:val="28"/>
          <w:szCs w:val="28"/>
        </w:rPr>
        <w:t>彰化縣立彰泰國民中學111</w:t>
      </w:r>
      <w:r w:rsidRPr="00DB1FEC">
        <w:rPr>
          <w:rFonts w:ascii="標楷體" w:eastAsia="標楷體" w:hAnsi="標楷體" w:hint="eastAsia"/>
          <w:b/>
          <w:sz w:val="28"/>
          <w:szCs w:val="28"/>
        </w:rPr>
        <w:t>學年度生</w:t>
      </w:r>
      <w:r w:rsidR="000679E7" w:rsidRPr="00DB1FEC">
        <w:rPr>
          <w:rFonts w:ascii="標楷體" w:eastAsia="標楷體" w:hAnsi="標楷體" w:hint="eastAsia"/>
          <w:b/>
          <w:sz w:val="28"/>
          <w:szCs w:val="28"/>
        </w:rPr>
        <w:t>涯發展教育講座實施計畫</w:t>
      </w:r>
    </w:p>
    <w:p w:rsidR="000679E7" w:rsidRPr="00BB3F37" w:rsidRDefault="000679E7" w:rsidP="000679E7">
      <w:pPr>
        <w:numPr>
          <w:ilvl w:val="0"/>
          <w:numId w:val="1"/>
        </w:numPr>
        <w:spacing w:line="480" w:lineRule="exact"/>
        <w:rPr>
          <w:rFonts w:ascii="標楷體" w:eastAsia="標楷體" w:hAnsi="標楷體"/>
          <w:szCs w:val="28"/>
        </w:rPr>
      </w:pPr>
      <w:r w:rsidRPr="00BB3F37">
        <w:rPr>
          <w:rFonts w:ascii="標楷體" w:eastAsia="標楷體" w:hAnsi="標楷體" w:hint="eastAsia"/>
          <w:szCs w:val="28"/>
        </w:rPr>
        <w:t>依據：</w:t>
      </w:r>
      <w:r w:rsidRPr="00BB3F37">
        <w:rPr>
          <w:rFonts w:ascii="標楷體" w:eastAsia="標楷體" w:hAnsi="標楷體"/>
          <w:szCs w:val="28"/>
        </w:rPr>
        <w:t xml:space="preserve"> </w:t>
      </w:r>
    </w:p>
    <w:p w:rsidR="000679E7" w:rsidRPr="00B8653A" w:rsidRDefault="000679E7" w:rsidP="000679E7">
      <w:pPr>
        <w:spacing w:line="440" w:lineRule="exact"/>
        <w:ind w:left="720"/>
        <w:jc w:val="both"/>
        <w:rPr>
          <w:rFonts w:ascii="標楷體" w:eastAsia="標楷體" w:hAnsi="標楷體"/>
          <w:szCs w:val="24"/>
        </w:rPr>
      </w:pPr>
      <w:r w:rsidRPr="00B8653A">
        <w:rPr>
          <w:rFonts w:ascii="標楷體" w:eastAsia="標楷體" w:hAnsi="標楷體" w:hint="eastAsia"/>
          <w:szCs w:val="24"/>
        </w:rPr>
        <w:t>（一）</w:t>
      </w:r>
      <w:r w:rsidRPr="00295CF4">
        <w:rPr>
          <w:rFonts w:ascii="標楷體" w:eastAsia="標楷體" w:hAnsi="標楷體" w:hint="eastAsia"/>
          <w:szCs w:val="24"/>
        </w:rPr>
        <w:t>教育部十二年國教課程綱要(生涯規劃教育)。</w:t>
      </w:r>
    </w:p>
    <w:p w:rsidR="000679E7" w:rsidRPr="00295CF4" w:rsidRDefault="000679E7" w:rsidP="000679E7">
      <w:pPr>
        <w:spacing w:line="440" w:lineRule="exact"/>
        <w:ind w:left="720"/>
        <w:jc w:val="both"/>
        <w:rPr>
          <w:rFonts w:ascii="標楷體" w:eastAsia="標楷體" w:hAnsi="標楷體"/>
          <w:szCs w:val="24"/>
        </w:rPr>
      </w:pPr>
      <w:r w:rsidRPr="00B8653A">
        <w:rPr>
          <w:rFonts w:ascii="標楷體" w:eastAsia="標楷體" w:hAnsi="標楷體" w:hint="eastAsia"/>
          <w:szCs w:val="24"/>
        </w:rPr>
        <w:t>（二）技術及職業教育法。</w:t>
      </w:r>
    </w:p>
    <w:p w:rsidR="000679E7" w:rsidRDefault="000679E7" w:rsidP="00DB1FEC">
      <w:pPr>
        <w:spacing w:line="440" w:lineRule="exact"/>
        <w:ind w:left="720"/>
        <w:jc w:val="both"/>
        <w:rPr>
          <w:rFonts w:ascii="標楷體" w:eastAsia="標楷體" w:hAnsi="標楷體"/>
          <w:szCs w:val="24"/>
        </w:rPr>
      </w:pPr>
      <w:r>
        <w:rPr>
          <w:rFonts w:ascii="標楷體" w:eastAsia="標楷體" w:hAnsi="標楷體" w:hint="eastAsia"/>
          <w:szCs w:val="24"/>
        </w:rPr>
        <w:t>（三</w:t>
      </w:r>
      <w:r w:rsidRPr="00295CF4">
        <w:rPr>
          <w:rFonts w:ascii="標楷體" w:eastAsia="標楷體" w:hAnsi="標楷體" w:hint="eastAsia"/>
          <w:szCs w:val="24"/>
        </w:rPr>
        <w:t>）</w:t>
      </w:r>
      <w:r>
        <w:rPr>
          <w:rFonts w:ascii="標楷體" w:eastAsia="標楷體" w:hAnsi="標楷體" w:hint="eastAsia"/>
          <w:szCs w:val="24"/>
        </w:rPr>
        <w:t>教育部國民及學前教育署補助國民中學生涯發展教育及技藝教育相關經費作業原則。</w:t>
      </w:r>
    </w:p>
    <w:p w:rsidR="00DB1FEC" w:rsidRDefault="000679E7" w:rsidP="00DB1FEC">
      <w:pPr>
        <w:spacing w:line="440" w:lineRule="exact"/>
        <w:ind w:left="720"/>
        <w:jc w:val="both"/>
        <w:rPr>
          <w:rFonts w:ascii="標楷體" w:eastAsia="標楷體" w:hAnsi="標楷體"/>
          <w:szCs w:val="24"/>
        </w:rPr>
      </w:pPr>
      <w:r>
        <w:rPr>
          <w:rFonts w:ascii="標楷體" w:eastAsia="標楷體" w:hAnsi="標楷體" w:hint="eastAsia"/>
          <w:szCs w:val="24"/>
        </w:rPr>
        <w:t>（四</w:t>
      </w:r>
      <w:r w:rsidRPr="00295CF4">
        <w:rPr>
          <w:rFonts w:ascii="標楷體" w:eastAsia="標楷體" w:hAnsi="標楷體" w:hint="eastAsia"/>
          <w:szCs w:val="24"/>
        </w:rPr>
        <w:t>）</w:t>
      </w:r>
      <w:r w:rsidR="00DB1FEC" w:rsidRPr="00DB1FEC">
        <w:rPr>
          <w:rFonts w:ascii="標楷體" w:eastAsia="標楷體" w:hAnsi="標楷體" w:hint="eastAsia"/>
          <w:szCs w:val="24"/>
        </w:rPr>
        <w:t>彰化縣 111 學年度生涯發展教育及技藝教育研習實施計畫</w:t>
      </w:r>
    </w:p>
    <w:p w:rsidR="000679E7" w:rsidRPr="00BB3F37" w:rsidRDefault="000679E7" w:rsidP="00DB1FEC">
      <w:pPr>
        <w:numPr>
          <w:ilvl w:val="0"/>
          <w:numId w:val="1"/>
        </w:numPr>
        <w:spacing w:line="480" w:lineRule="exact"/>
        <w:rPr>
          <w:rFonts w:ascii="標楷體" w:eastAsia="標楷體" w:hAnsi="標楷體"/>
          <w:szCs w:val="28"/>
        </w:rPr>
      </w:pPr>
      <w:r w:rsidRPr="00BB3F37">
        <w:rPr>
          <w:rFonts w:ascii="標楷體" w:eastAsia="標楷體" w:hAnsi="標楷體" w:hint="eastAsia"/>
          <w:szCs w:val="28"/>
        </w:rPr>
        <w:t>目的：透過講座，協助學生自我覺察探索，以建立正確的工作價值觀，做好生涯規劃並創造有價值之人生。</w:t>
      </w:r>
    </w:p>
    <w:p w:rsidR="000679E7" w:rsidRPr="00BB3F37" w:rsidRDefault="000679E7" w:rsidP="000679E7">
      <w:pPr>
        <w:numPr>
          <w:ilvl w:val="0"/>
          <w:numId w:val="1"/>
        </w:numPr>
        <w:spacing w:line="480" w:lineRule="exact"/>
        <w:rPr>
          <w:rFonts w:ascii="標楷體" w:eastAsia="標楷體" w:hAnsi="標楷體"/>
          <w:szCs w:val="28"/>
        </w:rPr>
      </w:pPr>
      <w:r w:rsidRPr="00BB3F37">
        <w:rPr>
          <w:rFonts w:ascii="標楷體" w:eastAsia="標楷體" w:hAnsi="標楷體" w:hint="eastAsia"/>
          <w:szCs w:val="28"/>
        </w:rPr>
        <w:t>時間：11</w:t>
      </w:r>
      <w:r w:rsidR="00DB1FEC">
        <w:rPr>
          <w:rFonts w:ascii="標楷體" w:eastAsia="標楷體" w:hAnsi="標楷體"/>
          <w:szCs w:val="28"/>
        </w:rPr>
        <w:t>2</w:t>
      </w:r>
      <w:r w:rsidRPr="00BB3F37">
        <w:rPr>
          <w:rFonts w:ascii="標楷體" w:eastAsia="標楷體" w:hAnsi="標楷體" w:hint="eastAsia"/>
          <w:szCs w:val="28"/>
        </w:rPr>
        <w:t>年</w:t>
      </w:r>
      <w:r w:rsidR="00DB1FEC">
        <w:rPr>
          <w:rFonts w:ascii="標楷體" w:eastAsia="標楷體" w:hAnsi="標楷體"/>
          <w:szCs w:val="28"/>
        </w:rPr>
        <w:t>6</w:t>
      </w:r>
      <w:r w:rsidR="00DB1FEC">
        <w:rPr>
          <w:rFonts w:ascii="標楷體" w:eastAsia="標楷體" w:hAnsi="標楷體" w:hint="eastAsia"/>
          <w:szCs w:val="28"/>
        </w:rPr>
        <w:t>月</w:t>
      </w:r>
      <w:r w:rsidR="00843DBD">
        <w:rPr>
          <w:rFonts w:ascii="標楷體" w:eastAsia="標楷體" w:hAnsi="標楷體" w:hint="eastAsia"/>
          <w:szCs w:val="28"/>
        </w:rPr>
        <w:t>1</w:t>
      </w:r>
      <w:r w:rsidR="00DB1FEC">
        <w:rPr>
          <w:rFonts w:ascii="標楷體" w:eastAsia="標楷體" w:hAnsi="標楷體" w:hint="eastAsia"/>
          <w:szCs w:val="28"/>
        </w:rPr>
        <w:t>8日星期</w:t>
      </w:r>
      <w:r w:rsidR="00D5414B">
        <w:rPr>
          <w:rFonts w:ascii="標楷體" w:eastAsia="標楷體" w:hAnsi="標楷體" w:hint="eastAsia"/>
          <w:szCs w:val="28"/>
        </w:rPr>
        <w:t>日</w:t>
      </w:r>
      <w:r w:rsidR="00DB1FEC">
        <w:rPr>
          <w:rFonts w:ascii="標楷體" w:eastAsia="標楷體" w:hAnsi="標楷體" w:hint="eastAsia"/>
          <w:szCs w:val="28"/>
        </w:rPr>
        <w:t>上午9點至12點</w:t>
      </w:r>
      <w:r w:rsidRPr="00BB3F37">
        <w:rPr>
          <w:rFonts w:ascii="標楷體" w:eastAsia="標楷體" w:hAnsi="標楷體" w:hint="eastAsia"/>
          <w:szCs w:val="28"/>
        </w:rPr>
        <w:t>。</w:t>
      </w:r>
    </w:p>
    <w:p w:rsidR="000679E7" w:rsidRPr="00BB3F37" w:rsidRDefault="00DB1FEC" w:rsidP="000679E7">
      <w:pPr>
        <w:numPr>
          <w:ilvl w:val="0"/>
          <w:numId w:val="1"/>
        </w:numPr>
        <w:spacing w:line="480" w:lineRule="exact"/>
        <w:rPr>
          <w:rFonts w:ascii="標楷體" w:eastAsia="標楷體" w:hAnsi="標楷體"/>
          <w:szCs w:val="28"/>
        </w:rPr>
      </w:pPr>
      <w:r>
        <w:rPr>
          <w:rFonts w:ascii="標楷體" w:eastAsia="標楷體" w:hAnsi="標楷體" w:hint="eastAsia"/>
          <w:szCs w:val="28"/>
        </w:rPr>
        <w:t>地點：彰泰國中</w:t>
      </w:r>
      <w:r w:rsidR="000679E7" w:rsidRPr="00BB3F37">
        <w:rPr>
          <w:rFonts w:ascii="標楷體" w:eastAsia="標楷體" w:hAnsi="標楷體" w:hint="eastAsia"/>
          <w:szCs w:val="28"/>
        </w:rPr>
        <w:t>展藝館</w:t>
      </w:r>
      <w:r>
        <w:rPr>
          <w:rFonts w:ascii="標楷體" w:eastAsia="標楷體" w:hAnsi="標楷體" w:hint="eastAsia"/>
          <w:szCs w:val="28"/>
        </w:rPr>
        <w:t>(彰化市自強路357號)</w:t>
      </w:r>
      <w:r w:rsidR="000679E7" w:rsidRPr="00BB3F37">
        <w:rPr>
          <w:rFonts w:ascii="標楷體" w:eastAsia="標楷體" w:hAnsi="標楷體" w:hint="eastAsia"/>
          <w:szCs w:val="28"/>
        </w:rPr>
        <w:t xml:space="preserve">。 </w:t>
      </w:r>
    </w:p>
    <w:p w:rsidR="000679E7" w:rsidRDefault="000679E7" w:rsidP="000679E7">
      <w:pPr>
        <w:numPr>
          <w:ilvl w:val="0"/>
          <w:numId w:val="1"/>
        </w:numPr>
        <w:spacing w:line="480" w:lineRule="exact"/>
        <w:rPr>
          <w:rFonts w:ascii="標楷體" w:eastAsia="標楷體" w:hAnsi="標楷體"/>
          <w:szCs w:val="28"/>
        </w:rPr>
      </w:pPr>
      <w:r>
        <w:rPr>
          <w:rFonts w:ascii="標楷體" w:eastAsia="標楷體" w:hAnsi="標楷體" w:hint="eastAsia"/>
          <w:szCs w:val="28"/>
        </w:rPr>
        <w:t>辦理單位：</w:t>
      </w:r>
    </w:p>
    <w:p w:rsidR="000679E7" w:rsidRDefault="000679E7" w:rsidP="000679E7">
      <w:pPr>
        <w:spacing w:line="480" w:lineRule="exact"/>
        <w:ind w:left="720"/>
        <w:rPr>
          <w:rFonts w:ascii="標楷體" w:eastAsia="標楷體" w:hAnsi="標楷體"/>
          <w:szCs w:val="28"/>
        </w:rPr>
      </w:pPr>
      <w:r>
        <w:rPr>
          <w:rFonts w:ascii="標楷體" w:eastAsia="標楷體" w:hAnsi="標楷體" w:hint="eastAsia"/>
          <w:szCs w:val="28"/>
        </w:rPr>
        <w:t>(一)</w:t>
      </w:r>
      <w:r w:rsidR="00DB1FEC">
        <w:rPr>
          <w:rFonts w:ascii="標楷體" w:eastAsia="標楷體" w:hAnsi="標楷體" w:hint="eastAsia"/>
          <w:szCs w:val="28"/>
        </w:rPr>
        <w:t>主辦單位：彰化縣政府</w:t>
      </w:r>
      <w:r w:rsidRPr="00BB3F37">
        <w:rPr>
          <w:rFonts w:ascii="標楷體" w:eastAsia="標楷體" w:hAnsi="標楷體" w:hint="eastAsia"/>
          <w:szCs w:val="28"/>
        </w:rPr>
        <w:t>。</w:t>
      </w:r>
    </w:p>
    <w:p w:rsidR="000679E7" w:rsidRPr="00BB3F37" w:rsidRDefault="000679E7" w:rsidP="000679E7">
      <w:pPr>
        <w:spacing w:line="480" w:lineRule="exact"/>
        <w:ind w:left="720"/>
        <w:rPr>
          <w:rFonts w:ascii="標楷體" w:eastAsia="標楷體" w:hAnsi="標楷體"/>
          <w:szCs w:val="28"/>
        </w:rPr>
      </w:pPr>
      <w:r>
        <w:rPr>
          <w:rFonts w:ascii="標楷體" w:eastAsia="標楷體" w:hAnsi="標楷體" w:hint="eastAsia"/>
          <w:szCs w:val="28"/>
        </w:rPr>
        <w:t>(二)</w:t>
      </w:r>
      <w:r w:rsidR="00DB1FEC">
        <w:rPr>
          <w:rFonts w:ascii="標楷體" w:eastAsia="標楷體" w:hAnsi="標楷體" w:hint="eastAsia"/>
          <w:szCs w:val="28"/>
        </w:rPr>
        <w:t>協辦單位：彰化縣立彰泰國民中學</w:t>
      </w:r>
      <w:r>
        <w:rPr>
          <w:rFonts w:ascii="標楷體" w:eastAsia="標楷體" w:hAnsi="標楷體" w:hint="eastAsia"/>
          <w:szCs w:val="28"/>
        </w:rPr>
        <w:t>。</w:t>
      </w:r>
    </w:p>
    <w:p w:rsidR="000679E7" w:rsidRPr="00BB3F37" w:rsidRDefault="00DB1FEC" w:rsidP="000679E7">
      <w:pPr>
        <w:numPr>
          <w:ilvl w:val="0"/>
          <w:numId w:val="1"/>
        </w:numPr>
        <w:spacing w:line="480" w:lineRule="exact"/>
        <w:rPr>
          <w:rFonts w:ascii="標楷體" w:eastAsia="標楷體" w:hAnsi="標楷體"/>
          <w:szCs w:val="28"/>
        </w:rPr>
      </w:pPr>
      <w:r>
        <w:rPr>
          <w:rFonts w:ascii="標楷體" w:eastAsia="標楷體" w:hAnsi="標楷體" w:hint="eastAsia"/>
          <w:szCs w:val="28"/>
        </w:rPr>
        <w:t>參加對象：本縣國中</w:t>
      </w:r>
      <w:r w:rsidR="000679E7">
        <w:rPr>
          <w:rFonts w:ascii="標楷體" w:eastAsia="標楷體" w:hAnsi="標楷體" w:hint="eastAsia"/>
          <w:szCs w:val="28"/>
        </w:rPr>
        <w:t>一</w:t>
      </w:r>
      <w:r w:rsidR="000679E7" w:rsidRPr="00BB3F37">
        <w:rPr>
          <w:rFonts w:ascii="標楷體" w:eastAsia="標楷體" w:hAnsi="標楷體" w:hint="eastAsia"/>
          <w:szCs w:val="28"/>
        </w:rPr>
        <w:t>年級、</w:t>
      </w:r>
      <w:r w:rsidR="000679E7">
        <w:rPr>
          <w:rFonts w:ascii="標楷體" w:eastAsia="標楷體" w:hAnsi="標楷體" w:hint="eastAsia"/>
          <w:szCs w:val="28"/>
        </w:rPr>
        <w:t>二</w:t>
      </w:r>
      <w:r w:rsidR="000679E7" w:rsidRPr="00BB3F37">
        <w:rPr>
          <w:rFonts w:ascii="標楷體" w:eastAsia="標楷體" w:hAnsi="標楷體" w:hint="eastAsia"/>
          <w:szCs w:val="28"/>
        </w:rPr>
        <w:t>年級及</w:t>
      </w:r>
      <w:r w:rsidR="000679E7">
        <w:rPr>
          <w:rFonts w:ascii="標楷體" w:eastAsia="標楷體" w:hAnsi="標楷體" w:hint="eastAsia"/>
          <w:szCs w:val="28"/>
        </w:rPr>
        <w:t>三</w:t>
      </w:r>
      <w:r w:rsidR="000679E7" w:rsidRPr="00BB3F37">
        <w:rPr>
          <w:rFonts w:ascii="標楷體" w:eastAsia="標楷體" w:hAnsi="標楷體" w:hint="eastAsia"/>
          <w:szCs w:val="28"/>
        </w:rPr>
        <w:t>年級學生。</w:t>
      </w:r>
    </w:p>
    <w:p w:rsidR="000679E7" w:rsidRPr="00BB3F37" w:rsidRDefault="00DB1FEC" w:rsidP="00DB1FEC">
      <w:pPr>
        <w:numPr>
          <w:ilvl w:val="0"/>
          <w:numId w:val="1"/>
        </w:numPr>
        <w:spacing w:line="480" w:lineRule="exact"/>
        <w:rPr>
          <w:rFonts w:ascii="標楷體" w:eastAsia="標楷體" w:hAnsi="標楷體"/>
          <w:szCs w:val="28"/>
        </w:rPr>
      </w:pPr>
      <w:r>
        <w:rPr>
          <w:rFonts w:ascii="標楷體" w:eastAsia="標楷體" w:hAnsi="標楷體" w:hint="eastAsia"/>
          <w:szCs w:val="28"/>
        </w:rPr>
        <w:t>講師：職涯講師、</w:t>
      </w:r>
      <w:r w:rsidRPr="00DB1FEC">
        <w:rPr>
          <w:rFonts w:ascii="標楷體" w:eastAsia="標楷體" w:hAnsi="標楷體" w:hint="eastAsia"/>
          <w:szCs w:val="28"/>
        </w:rPr>
        <w:t>勞動部勞動力發展署中彰投分署青年職涯發展中心</w:t>
      </w:r>
      <w:r w:rsidR="000679E7" w:rsidRPr="00BB3F37">
        <w:rPr>
          <w:rFonts w:ascii="標楷體" w:eastAsia="標楷體" w:hAnsi="標楷體" w:hint="eastAsia"/>
          <w:szCs w:val="28"/>
        </w:rPr>
        <w:t>。</w:t>
      </w:r>
    </w:p>
    <w:p w:rsidR="000679E7" w:rsidRPr="00BB3F37" w:rsidRDefault="000679E7" w:rsidP="000679E7">
      <w:pPr>
        <w:numPr>
          <w:ilvl w:val="0"/>
          <w:numId w:val="1"/>
        </w:numPr>
        <w:spacing w:line="480" w:lineRule="exact"/>
        <w:rPr>
          <w:rFonts w:ascii="標楷體" w:eastAsia="標楷體" w:hAnsi="標楷體"/>
          <w:szCs w:val="28"/>
        </w:rPr>
      </w:pPr>
      <w:r w:rsidRPr="00BB3F37">
        <w:rPr>
          <w:rFonts w:ascii="標楷體" w:eastAsia="標楷體" w:hAnsi="標楷體" w:hint="eastAsia"/>
          <w:szCs w:val="28"/>
        </w:rPr>
        <w:t xml:space="preserve">講座主題： </w:t>
      </w:r>
      <w:r w:rsidR="00DB1FEC" w:rsidRPr="00BB3F37">
        <w:rPr>
          <w:rFonts w:ascii="標楷體" w:eastAsia="標楷體" w:hAnsi="標楷體" w:hint="eastAsia"/>
          <w:szCs w:val="28"/>
        </w:rPr>
        <w:t>多元生涯發展觀點/</w:t>
      </w:r>
      <w:r w:rsidRPr="00BB3F37">
        <w:rPr>
          <w:rFonts w:ascii="標楷體" w:eastAsia="標楷體" w:hAnsi="標楷體" w:hint="eastAsia"/>
          <w:szCs w:val="28"/>
        </w:rPr>
        <w:t>職業達人面面觀。</w:t>
      </w:r>
    </w:p>
    <w:p w:rsidR="000679E7" w:rsidRPr="00BB3F37" w:rsidRDefault="000679E7" w:rsidP="000679E7">
      <w:pPr>
        <w:numPr>
          <w:ilvl w:val="0"/>
          <w:numId w:val="1"/>
        </w:numPr>
        <w:spacing w:line="480" w:lineRule="exact"/>
        <w:rPr>
          <w:rFonts w:ascii="標楷體" w:eastAsia="標楷體" w:hAnsi="標楷體"/>
          <w:szCs w:val="28"/>
        </w:rPr>
      </w:pPr>
      <w:r w:rsidRPr="00BB3F37">
        <w:rPr>
          <w:rFonts w:ascii="標楷體" w:eastAsia="標楷體" w:hAnsi="標楷體" w:hint="eastAsia"/>
          <w:szCs w:val="28"/>
        </w:rPr>
        <w:t>講座大綱：</w:t>
      </w:r>
    </w:p>
    <w:p w:rsidR="000679E7" w:rsidRPr="00BB3F37" w:rsidRDefault="000679E7" w:rsidP="000679E7">
      <w:pPr>
        <w:numPr>
          <w:ilvl w:val="0"/>
          <w:numId w:val="2"/>
        </w:numPr>
        <w:spacing w:line="480" w:lineRule="exact"/>
        <w:ind w:left="993" w:hanging="567"/>
        <w:rPr>
          <w:rFonts w:ascii="標楷體" w:eastAsia="標楷體" w:hAnsi="標楷體"/>
          <w:szCs w:val="28"/>
        </w:rPr>
      </w:pPr>
      <w:r w:rsidRPr="00BB3F37">
        <w:rPr>
          <w:rFonts w:ascii="標楷體" w:eastAsia="標楷體" w:hAnsi="標楷體" w:hint="eastAsia"/>
          <w:szCs w:val="28"/>
        </w:rPr>
        <w:t>充分了解自我，因為自我認知是生涯規劃的基石，關係著生涯發展成功與否，使自我的潛能在生涯發展歷程中，獲得最有效的發揮與作用。</w:t>
      </w:r>
    </w:p>
    <w:p w:rsidR="000679E7" w:rsidRPr="00BB3F37" w:rsidRDefault="00DB1FEC" w:rsidP="000679E7">
      <w:pPr>
        <w:numPr>
          <w:ilvl w:val="0"/>
          <w:numId w:val="2"/>
        </w:numPr>
        <w:spacing w:line="480" w:lineRule="exact"/>
        <w:ind w:left="993" w:hanging="567"/>
        <w:rPr>
          <w:rFonts w:ascii="標楷體" w:eastAsia="標楷體" w:hAnsi="標楷體"/>
          <w:szCs w:val="28"/>
        </w:rPr>
      </w:pPr>
      <w:r>
        <w:rPr>
          <w:rFonts w:ascii="標楷體" w:eastAsia="標楷體" w:hAnsi="標楷體" w:hint="eastAsia"/>
          <w:szCs w:val="28"/>
        </w:rPr>
        <w:t>提昇樂於投入工作的</w:t>
      </w:r>
      <w:r w:rsidR="000679E7" w:rsidRPr="00BB3F37">
        <w:rPr>
          <w:rFonts w:ascii="標楷體" w:eastAsia="標楷體" w:hAnsi="標楷體" w:hint="eastAsia"/>
          <w:szCs w:val="28"/>
        </w:rPr>
        <w:t>意願，從工作中獲得成就，滿足自我，進而發展自我，實現自我。</w:t>
      </w:r>
    </w:p>
    <w:p w:rsidR="000679E7" w:rsidRPr="00BB3F37" w:rsidRDefault="000679E7" w:rsidP="000679E7">
      <w:pPr>
        <w:numPr>
          <w:ilvl w:val="0"/>
          <w:numId w:val="2"/>
        </w:numPr>
        <w:spacing w:line="480" w:lineRule="exact"/>
        <w:ind w:left="993" w:hanging="567"/>
        <w:rPr>
          <w:rFonts w:ascii="標楷體" w:eastAsia="標楷體" w:hAnsi="標楷體"/>
          <w:szCs w:val="28"/>
        </w:rPr>
      </w:pPr>
      <w:r w:rsidRPr="00BB3F37">
        <w:rPr>
          <w:rFonts w:ascii="標楷體" w:eastAsia="標楷體" w:hAnsi="標楷體" w:hint="eastAsia"/>
          <w:szCs w:val="28"/>
        </w:rPr>
        <w:t>針對社會的變遷與工作環境的改變，在工作與需求之間做最適當的選擇與調適，能兼顧個人及社會的需求，建立積極進取、努力不懈的生活態度，以豐富生活內涵，提升自己的生活素質。</w:t>
      </w:r>
    </w:p>
    <w:p w:rsidR="000679E7" w:rsidRPr="00BB3F37" w:rsidRDefault="000679E7" w:rsidP="000679E7">
      <w:pPr>
        <w:numPr>
          <w:ilvl w:val="0"/>
          <w:numId w:val="2"/>
        </w:numPr>
        <w:spacing w:line="480" w:lineRule="exact"/>
        <w:ind w:left="993" w:hanging="567"/>
        <w:rPr>
          <w:rFonts w:ascii="標楷體" w:eastAsia="標楷體" w:hAnsi="標楷體"/>
          <w:szCs w:val="28"/>
        </w:rPr>
      </w:pPr>
      <w:r w:rsidRPr="00BB3F37">
        <w:rPr>
          <w:rFonts w:ascii="標楷體" w:eastAsia="標楷體" w:hAnsi="標楷體" w:hint="eastAsia"/>
          <w:szCs w:val="28"/>
        </w:rPr>
        <w:t>激發自我潛能，以成長自我、肯定自我，增進生涯發展，提高生命的意義與價值。</w:t>
      </w:r>
    </w:p>
    <w:p w:rsidR="000679E7" w:rsidRDefault="000679E7" w:rsidP="00DB1FEC">
      <w:pPr>
        <w:numPr>
          <w:ilvl w:val="0"/>
          <w:numId w:val="1"/>
        </w:numPr>
        <w:spacing w:line="480" w:lineRule="exact"/>
        <w:rPr>
          <w:rFonts w:ascii="標楷體" w:eastAsia="標楷體" w:hAnsi="標楷體"/>
          <w:szCs w:val="28"/>
        </w:rPr>
      </w:pPr>
      <w:r w:rsidRPr="00BB3F37">
        <w:rPr>
          <w:rFonts w:ascii="標楷體" w:eastAsia="標楷體" w:hAnsi="標楷體" w:hint="eastAsia"/>
          <w:szCs w:val="28"/>
        </w:rPr>
        <w:t>經費來源：</w:t>
      </w:r>
      <w:r w:rsidR="00DB1FEC" w:rsidRPr="00DB1FEC">
        <w:rPr>
          <w:rFonts w:ascii="標楷體" w:eastAsia="標楷體" w:hAnsi="標楷體" w:hint="eastAsia"/>
          <w:szCs w:val="28"/>
        </w:rPr>
        <w:t>教育部國民及學前教育署補助款及彰化縣政府預算經費。</w:t>
      </w:r>
    </w:p>
    <w:p w:rsidR="000679E7" w:rsidRDefault="00DB1FEC" w:rsidP="00DB1FEC">
      <w:pPr>
        <w:numPr>
          <w:ilvl w:val="0"/>
          <w:numId w:val="1"/>
        </w:numPr>
        <w:spacing w:line="480" w:lineRule="exact"/>
        <w:rPr>
          <w:rFonts w:ascii="標楷體" w:eastAsia="標楷體" w:hAnsi="標楷體"/>
          <w:szCs w:val="28"/>
        </w:rPr>
      </w:pPr>
      <w:r w:rsidRPr="00DB1FEC">
        <w:rPr>
          <w:rFonts w:ascii="標楷體" w:eastAsia="標楷體" w:hAnsi="標楷體" w:hint="eastAsia"/>
          <w:szCs w:val="28"/>
        </w:rPr>
        <w:t>本計畫陳報彰化縣政府核定後實施，修正亦同。</w:t>
      </w:r>
      <w:r w:rsidR="000679E7" w:rsidRPr="00611FE3">
        <w:rPr>
          <w:rFonts w:ascii="標楷體" w:eastAsia="標楷體" w:hAnsi="標楷體" w:hint="eastAsia"/>
          <w:szCs w:val="28"/>
        </w:rPr>
        <w:t>。</w:t>
      </w:r>
    </w:p>
    <w:p w:rsidR="00DB1FEC" w:rsidRDefault="00DB1FEC" w:rsidP="00DB1FEC">
      <w:pPr>
        <w:spacing w:line="480" w:lineRule="exact"/>
        <w:ind w:left="720"/>
        <w:rPr>
          <w:rFonts w:ascii="標楷體" w:eastAsia="標楷體" w:hAnsi="標楷體"/>
          <w:szCs w:val="28"/>
        </w:rPr>
      </w:pPr>
    </w:p>
    <w:p w:rsidR="00DB1FEC" w:rsidRDefault="00DB1FEC" w:rsidP="00DB1FEC">
      <w:pPr>
        <w:spacing w:line="480" w:lineRule="exact"/>
        <w:ind w:left="720"/>
        <w:rPr>
          <w:rFonts w:ascii="標楷體" w:eastAsia="標楷體" w:hAnsi="標楷體"/>
          <w:szCs w:val="28"/>
        </w:rPr>
      </w:pPr>
    </w:p>
    <w:p w:rsidR="00DB1FEC" w:rsidRPr="00DB1FEC" w:rsidRDefault="00DB1FEC" w:rsidP="00DB1FEC">
      <w:pPr>
        <w:spacing w:line="480" w:lineRule="exact"/>
        <w:ind w:left="720"/>
        <w:rPr>
          <w:rFonts w:ascii="標楷體" w:eastAsia="標楷體" w:hAnsi="標楷體"/>
          <w:sz w:val="28"/>
          <w:szCs w:val="28"/>
          <w:bdr w:val="single" w:sz="4" w:space="0" w:color="auto"/>
        </w:rPr>
      </w:pPr>
      <w:r w:rsidRPr="00DB1FEC">
        <w:rPr>
          <w:rFonts w:ascii="標楷體" w:eastAsia="標楷體" w:hAnsi="標楷體"/>
          <w:sz w:val="28"/>
          <w:szCs w:val="28"/>
          <w:bdr w:val="single" w:sz="4" w:space="0" w:color="auto"/>
        </w:rPr>
        <w:lastRenderedPageBreak/>
        <w:t xml:space="preserve">附件一 </w:t>
      </w:r>
    </w:p>
    <w:p w:rsidR="00DB1FEC" w:rsidRDefault="00DB1FEC" w:rsidP="00DB1FEC">
      <w:pPr>
        <w:spacing w:line="480" w:lineRule="exact"/>
        <w:ind w:left="720"/>
        <w:rPr>
          <w:rFonts w:ascii="標楷體" w:eastAsia="標楷體" w:hAnsi="標楷體"/>
          <w:b/>
          <w:sz w:val="28"/>
          <w:szCs w:val="28"/>
        </w:rPr>
      </w:pPr>
      <w:r w:rsidRPr="00DB1FEC">
        <w:rPr>
          <w:rFonts w:ascii="標楷體" w:eastAsia="標楷體" w:hAnsi="標楷體" w:hint="eastAsia"/>
          <w:b/>
          <w:sz w:val="28"/>
          <w:szCs w:val="28"/>
        </w:rPr>
        <w:t>彰化縣立彰泰國民中學</w:t>
      </w:r>
      <w:r w:rsidRPr="00DB1FEC">
        <w:rPr>
          <w:rFonts w:ascii="標楷體" w:eastAsia="標楷體" w:hAnsi="標楷體"/>
          <w:b/>
          <w:sz w:val="28"/>
          <w:szCs w:val="28"/>
        </w:rPr>
        <w:t xml:space="preserve"> 111 學年度</w:t>
      </w:r>
      <w:r w:rsidRPr="00DB1FEC">
        <w:rPr>
          <w:rFonts w:ascii="標楷體" w:eastAsia="標楷體" w:hAnsi="標楷體" w:hint="eastAsia"/>
          <w:b/>
          <w:sz w:val="28"/>
          <w:szCs w:val="28"/>
        </w:rPr>
        <w:t>生涯發展教育講座</w:t>
      </w:r>
      <w:r w:rsidRPr="00DB1FEC">
        <w:rPr>
          <w:rFonts w:ascii="標楷體" w:eastAsia="標楷體" w:hAnsi="標楷體"/>
          <w:b/>
          <w:sz w:val="28"/>
          <w:szCs w:val="28"/>
        </w:rPr>
        <w:t>課程表</w:t>
      </w:r>
    </w:p>
    <w:tbl>
      <w:tblPr>
        <w:tblStyle w:val="a3"/>
        <w:tblW w:w="0" w:type="auto"/>
        <w:tblInd w:w="720" w:type="dxa"/>
        <w:tblLook w:val="04A0" w:firstRow="1" w:lastRow="0" w:firstColumn="1" w:lastColumn="0" w:noHBand="0" w:noVBand="1"/>
      </w:tblPr>
      <w:tblGrid>
        <w:gridCol w:w="1904"/>
        <w:gridCol w:w="2900"/>
        <w:gridCol w:w="2693"/>
        <w:gridCol w:w="605"/>
      </w:tblGrid>
      <w:tr w:rsidR="00DB1FEC" w:rsidTr="00C42B70">
        <w:tc>
          <w:tcPr>
            <w:tcW w:w="1904" w:type="dxa"/>
          </w:tcPr>
          <w:p w:rsidR="00DB1FEC" w:rsidRPr="00A0140E" w:rsidRDefault="00DB1FEC" w:rsidP="00A0140E">
            <w:pPr>
              <w:spacing w:line="480" w:lineRule="exact"/>
              <w:rPr>
                <w:rFonts w:ascii="標楷體" w:eastAsia="標楷體" w:hAnsi="標楷體"/>
                <w:b/>
                <w:sz w:val="28"/>
                <w:szCs w:val="28"/>
              </w:rPr>
            </w:pPr>
            <w:r w:rsidRPr="00A0140E">
              <w:rPr>
                <w:rFonts w:ascii="標楷體" w:eastAsia="標楷體" w:hAnsi="標楷體" w:hint="eastAsia"/>
                <w:b/>
                <w:sz w:val="28"/>
                <w:szCs w:val="28"/>
              </w:rPr>
              <w:t>時間</w:t>
            </w:r>
          </w:p>
        </w:tc>
        <w:tc>
          <w:tcPr>
            <w:tcW w:w="2900" w:type="dxa"/>
          </w:tcPr>
          <w:p w:rsidR="00DB1FEC" w:rsidRPr="00A0140E" w:rsidRDefault="00DB1FEC" w:rsidP="00A0140E">
            <w:pPr>
              <w:spacing w:line="480" w:lineRule="exact"/>
              <w:rPr>
                <w:rFonts w:ascii="標楷體" w:eastAsia="標楷體" w:hAnsi="標楷體"/>
                <w:b/>
                <w:sz w:val="28"/>
                <w:szCs w:val="28"/>
              </w:rPr>
            </w:pPr>
            <w:r w:rsidRPr="00A0140E">
              <w:rPr>
                <w:rFonts w:ascii="標楷體" w:eastAsia="標楷體" w:hAnsi="標楷體" w:hint="eastAsia"/>
                <w:b/>
                <w:sz w:val="28"/>
                <w:szCs w:val="28"/>
              </w:rPr>
              <w:t>課程內容</w:t>
            </w:r>
          </w:p>
        </w:tc>
        <w:tc>
          <w:tcPr>
            <w:tcW w:w="2693" w:type="dxa"/>
          </w:tcPr>
          <w:p w:rsidR="00DB1FEC" w:rsidRPr="00A0140E" w:rsidRDefault="00DB1FEC" w:rsidP="00A0140E">
            <w:pPr>
              <w:spacing w:line="480" w:lineRule="exact"/>
              <w:rPr>
                <w:rFonts w:ascii="標楷體" w:eastAsia="標楷體" w:hAnsi="標楷體"/>
                <w:b/>
                <w:sz w:val="28"/>
                <w:szCs w:val="28"/>
              </w:rPr>
            </w:pPr>
            <w:r w:rsidRPr="00A0140E">
              <w:rPr>
                <w:rFonts w:ascii="標楷體" w:eastAsia="標楷體" w:hAnsi="標楷體" w:hint="eastAsia"/>
                <w:b/>
                <w:sz w:val="28"/>
                <w:szCs w:val="28"/>
              </w:rPr>
              <w:t>主講/主持</w:t>
            </w:r>
          </w:p>
        </w:tc>
        <w:tc>
          <w:tcPr>
            <w:tcW w:w="605" w:type="dxa"/>
          </w:tcPr>
          <w:p w:rsidR="00DB1FEC" w:rsidRPr="00C42B70" w:rsidRDefault="00DB1FEC" w:rsidP="00DB1FEC">
            <w:pPr>
              <w:spacing w:line="480" w:lineRule="exact"/>
              <w:rPr>
                <w:rFonts w:ascii="標楷體" w:eastAsia="標楷體" w:hAnsi="標楷體"/>
                <w:b/>
                <w:sz w:val="18"/>
                <w:szCs w:val="18"/>
              </w:rPr>
            </w:pPr>
            <w:r w:rsidRPr="00C42B70">
              <w:rPr>
                <w:rFonts w:ascii="標楷體" w:eastAsia="標楷體" w:hAnsi="標楷體" w:hint="eastAsia"/>
                <w:b/>
                <w:sz w:val="18"/>
                <w:szCs w:val="18"/>
              </w:rPr>
              <w:t>備註</w:t>
            </w:r>
          </w:p>
        </w:tc>
      </w:tr>
      <w:tr w:rsidR="00DB1FEC" w:rsidTr="00C42B70">
        <w:tc>
          <w:tcPr>
            <w:tcW w:w="1904" w:type="dxa"/>
          </w:tcPr>
          <w:p w:rsidR="00DB1FEC" w:rsidRDefault="00DB1FEC" w:rsidP="00DB1FEC">
            <w:pPr>
              <w:spacing w:line="480" w:lineRule="exact"/>
              <w:rPr>
                <w:rFonts w:ascii="標楷體" w:eastAsia="標楷體" w:hAnsi="標楷體"/>
                <w:b/>
                <w:sz w:val="28"/>
                <w:szCs w:val="28"/>
              </w:rPr>
            </w:pPr>
            <w:r>
              <w:rPr>
                <w:rFonts w:ascii="標楷體" w:eastAsia="標楷體" w:hAnsi="標楷體" w:hint="eastAsia"/>
                <w:b/>
                <w:sz w:val="28"/>
                <w:szCs w:val="28"/>
              </w:rPr>
              <w:t>8:30</w:t>
            </w:r>
            <w:r>
              <w:rPr>
                <w:rFonts w:ascii="標楷體" w:eastAsia="標楷體" w:hAnsi="標楷體"/>
                <w:b/>
                <w:sz w:val="28"/>
                <w:szCs w:val="28"/>
              </w:rPr>
              <w:t>-8:50</w:t>
            </w:r>
          </w:p>
        </w:tc>
        <w:tc>
          <w:tcPr>
            <w:tcW w:w="2900" w:type="dxa"/>
          </w:tcPr>
          <w:p w:rsidR="00DB1FEC" w:rsidRDefault="00DB1FEC" w:rsidP="00DB1FEC">
            <w:pPr>
              <w:spacing w:line="480" w:lineRule="exact"/>
              <w:rPr>
                <w:rFonts w:ascii="標楷體" w:eastAsia="標楷體" w:hAnsi="標楷體"/>
                <w:b/>
                <w:sz w:val="28"/>
                <w:szCs w:val="28"/>
              </w:rPr>
            </w:pPr>
            <w:r>
              <w:rPr>
                <w:rFonts w:ascii="標楷體" w:eastAsia="標楷體" w:hAnsi="標楷體" w:hint="eastAsia"/>
                <w:b/>
                <w:sz w:val="28"/>
                <w:szCs w:val="28"/>
              </w:rPr>
              <w:t>報到</w:t>
            </w:r>
          </w:p>
        </w:tc>
        <w:tc>
          <w:tcPr>
            <w:tcW w:w="2693" w:type="dxa"/>
          </w:tcPr>
          <w:p w:rsidR="00DB1FEC" w:rsidRPr="00EF022B" w:rsidRDefault="00DB1FEC" w:rsidP="00DB1FEC">
            <w:pPr>
              <w:spacing w:line="480" w:lineRule="exact"/>
              <w:rPr>
                <w:rFonts w:ascii="標楷體" w:eastAsia="標楷體" w:hAnsi="標楷體"/>
                <w:b/>
                <w:sz w:val="27"/>
                <w:szCs w:val="27"/>
              </w:rPr>
            </w:pPr>
            <w:r w:rsidRPr="00EF022B">
              <w:rPr>
                <w:rFonts w:ascii="標楷體" w:eastAsia="標楷體" w:hAnsi="標楷體" w:hint="eastAsia"/>
                <w:b/>
                <w:sz w:val="27"/>
                <w:szCs w:val="27"/>
              </w:rPr>
              <w:t>彰泰國中團隊</w:t>
            </w:r>
          </w:p>
        </w:tc>
        <w:tc>
          <w:tcPr>
            <w:tcW w:w="605" w:type="dxa"/>
          </w:tcPr>
          <w:p w:rsidR="00DB1FEC" w:rsidRDefault="00DB1FEC" w:rsidP="00DB1FEC">
            <w:pPr>
              <w:spacing w:line="480" w:lineRule="exact"/>
              <w:rPr>
                <w:rFonts w:ascii="標楷體" w:eastAsia="標楷體" w:hAnsi="標楷體"/>
                <w:b/>
                <w:sz w:val="28"/>
                <w:szCs w:val="28"/>
              </w:rPr>
            </w:pPr>
          </w:p>
        </w:tc>
      </w:tr>
      <w:tr w:rsidR="00DB1FEC" w:rsidTr="00C42B70">
        <w:tc>
          <w:tcPr>
            <w:tcW w:w="1904" w:type="dxa"/>
          </w:tcPr>
          <w:p w:rsidR="00DB1FEC" w:rsidRDefault="00DB1FEC" w:rsidP="00DB1FEC">
            <w:pPr>
              <w:spacing w:line="480" w:lineRule="exact"/>
              <w:rPr>
                <w:rFonts w:ascii="標楷體" w:eastAsia="標楷體" w:hAnsi="標楷體"/>
                <w:b/>
                <w:sz w:val="28"/>
                <w:szCs w:val="28"/>
              </w:rPr>
            </w:pPr>
            <w:r>
              <w:rPr>
                <w:rFonts w:ascii="標楷體" w:eastAsia="標楷體" w:hAnsi="標楷體" w:hint="eastAsia"/>
                <w:b/>
                <w:sz w:val="28"/>
                <w:szCs w:val="28"/>
              </w:rPr>
              <w:t>8:50</w:t>
            </w:r>
            <w:r>
              <w:rPr>
                <w:rFonts w:ascii="標楷體" w:eastAsia="標楷體" w:hAnsi="標楷體"/>
                <w:b/>
                <w:sz w:val="28"/>
                <w:szCs w:val="28"/>
              </w:rPr>
              <w:t>-9:00</w:t>
            </w:r>
          </w:p>
        </w:tc>
        <w:tc>
          <w:tcPr>
            <w:tcW w:w="2900" w:type="dxa"/>
          </w:tcPr>
          <w:p w:rsidR="00DB1FEC" w:rsidRDefault="00DB1FEC" w:rsidP="00DB1FEC">
            <w:pPr>
              <w:spacing w:line="480" w:lineRule="exact"/>
              <w:rPr>
                <w:rFonts w:ascii="標楷體" w:eastAsia="標楷體" w:hAnsi="標楷體"/>
                <w:b/>
                <w:sz w:val="28"/>
                <w:szCs w:val="28"/>
              </w:rPr>
            </w:pPr>
            <w:r>
              <w:rPr>
                <w:rFonts w:ascii="標楷體" w:eastAsia="標楷體" w:hAnsi="標楷體" w:hint="eastAsia"/>
                <w:b/>
                <w:sz w:val="28"/>
                <w:szCs w:val="28"/>
              </w:rPr>
              <w:t>長官致詞</w:t>
            </w:r>
          </w:p>
        </w:tc>
        <w:tc>
          <w:tcPr>
            <w:tcW w:w="2693" w:type="dxa"/>
          </w:tcPr>
          <w:p w:rsidR="00DB1FEC" w:rsidRPr="00EF022B" w:rsidRDefault="00DB1FEC" w:rsidP="00DB1FEC">
            <w:pPr>
              <w:spacing w:line="480" w:lineRule="exact"/>
              <w:rPr>
                <w:rFonts w:ascii="標楷體" w:eastAsia="標楷體" w:hAnsi="標楷體"/>
                <w:b/>
                <w:sz w:val="27"/>
                <w:szCs w:val="27"/>
              </w:rPr>
            </w:pPr>
            <w:r w:rsidRPr="00EF022B">
              <w:rPr>
                <w:rFonts w:ascii="標楷體" w:eastAsia="標楷體" w:hAnsi="標楷體" w:hint="eastAsia"/>
                <w:b/>
                <w:sz w:val="27"/>
                <w:szCs w:val="27"/>
              </w:rPr>
              <w:t>王縣長惠美</w:t>
            </w:r>
          </w:p>
        </w:tc>
        <w:tc>
          <w:tcPr>
            <w:tcW w:w="605" w:type="dxa"/>
          </w:tcPr>
          <w:p w:rsidR="00DB1FEC" w:rsidRDefault="00DB1FEC" w:rsidP="00DB1FEC">
            <w:pPr>
              <w:spacing w:line="480" w:lineRule="exact"/>
              <w:rPr>
                <w:rFonts w:ascii="標楷體" w:eastAsia="標楷體" w:hAnsi="標楷體"/>
                <w:b/>
                <w:sz w:val="28"/>
                <w:szCs w:val="28"/>
              </w:rPr>
            </w:pPr>
          </w:p>
        </w:tc>
      </w:tr>
      <w:tr w:rsidR="009E01C2" w:rsidTr="00C42B70">
        <w:tc>
          <w:tcPr>
            <w:tcW w:w="1904" w:type="dxa"/>
          </w:tcPr>
          <w:p w:rsidR="009E01C2" w:rsidRDefault="009E01C2" w:rsidP="00DB1FEC">
            <w:pPr>
              <w:spacing w:line="480" w:lineRule="exact"/>
              <w:rPr>
                <w:rFonts w:ascii="標楷體" w:eastAsia="標楷體" w:hAnsi="標楷體"/>
                <w:b/>
                <w:sz w:val="28"/>
                <w:szCs w:val="28"/>
              </w:rPr>
            </w:pPr>
            <w:r>
              <w:rPr>
                <w:rFonts w:ascii="標楷體" w:eastAsia="標楷體" w:hAnsi="標楷體" w:hint="eastAsia"/>
                <w:b/>
                <w:sz w:val="28"/>
                <w:szCs w:val="28"/>
              </w:rPr>
              <w:t>9:00</w:t>
            </w:r>
            <w:r>
              <w:rPr>
                <w:rFonts w:ascii="標楷體" w:eastAsia="標楷體" w:hAnsi="標楷體"/>
                <w:b/>
                <w:sz w:val="28"/>
                <w:szCs w:val="28"/>
              </w:rPr>
              <w:t>-10:00</w:t>
            </w:r>
          </w:p>
        </w:tc>
        <w:tc>
          <w:tcPr>
            <w:tcW w:w="2900" w:type="dxa"/>
          </w:tcPr>
          <w:p w:rsidR="009E01C2" w:rsidRDefault="009E01C2" w:rsidP="00DB1FEC">
            <w:pPr>
              <w:spacing w:line="480" w:lineRule="exact"/>
              <w:rPr>
                <w:rFonts w:ascii="標楷體" w:eastAsia="標楷體" w:hAnsi="標楷體"/>
                <w:b/>
                <w:sz w:val="28"/>
                <w:szCs w:val="28"/>
              </w:rPr>
            </w:pPr>
            <w:r>
              <w:rPr>
                <w:rFonts w:ascii="標楷體" w:eastAsia="標楷體" w:hAnsi="標楷體" w:hint="eastAsia"/>
                <w:b/>
                <w:sz w:val="28"/>
                <w:szCs w:val="28"/>
              </w:rPr>
              <w:t>持續學習，</w:t>
            </w:r>
            <w:r w:rsidRPr="00A0140E">
              <w:rPr>
                <w:rFonts w:ascii="標楷體" w:eastAsia="標楷體" w:hAnsi="標楷體" w:hint="eastAsia"/>
                <w:b/>
                <w:sz w:val="28"/>
                <w:szCs w:val="28"/>
              </w:rPr>
              <w:t>加值自己</w:t>
            </w:r>
          </w:p>
        </w:tc>
        <w:tc>
          <w:tcPr>
            <w:tcW w:w="2693" w:type="dxa"/>
            <w:vMerge w:val="restart"/>
          </w:tcPr>
          <w:p w:rsidR="009E01C2" w:rsidRDefault="009E01C2" w:rsidP="00DB1FEC">
            <w:pPr>
              <w:spacing w:line="480" w:lineRule="exact"/>
              <w:rPr>
                <w:rFonts w:ascii="標楷體" w:eastAsia="標楷體" w:hAnsi="標楷體"/>
                <w:b/>
                <w:sz w:val="27"/>
                <w:szCs w:val="27"/>
              </w:rPr>
            </w:pPr>
            <w:r w:rsidRPr="00EF022B">
              <w:rPr>
                <w:rFonts w:ascii="標楷體" w:eastAsia="標楷體" w:hAnsi="標楷體" w:hint="eastAsia"/>
                <w:b/>
                <w:sz w:val="27"/>
                <w:szCs w:val="27"/>
              </w:rPr>
              <w:t>勞動力發展署中彰投分署青年職涯發展中心</w:t>
            </w:r>
            <w:r>
              <w:rPr>
                <w:rFonts w:ascii="標楷體" w:eastAsia="標楷體" w:hAnsi="標楷體" w:hint="eastAsia"/>
                <w:b/>
                <w:sz w:val="27"/>
                <w:szCs w:val="27"/>
              </w:rPr>
              <w:t>講師</w:t>
            </w:r>
          </w:p>
          <w:p w:rsidR="009E01C2" w:rsidRPr="009E01C2" w:rsidRDefault="009E01C2" w:rsidP="00DB1FEC">
            <w:pPr>
              <w:spacing w:line="480" w:lineRule="exact"/>
              <w:rPr>
                <w:rFonts w:ascii="標楷體" w:eastAsia="標楷體" w:hAnsi="標楷體"/>
                <w:b/>
                <w:sz w:val="27"/>
                <w:szCs w:val="27"/>
              </w:rPr>
            </w:pPr>
            <w:r>
              <w:rPr>
                <w:rFonts w:ascii="標楷體" w:eastAsia="標楷體" w:hAnsi="標楷體" w:hint="eastAsia"/>
                <w:b/>
                <w:sz w:val="27"/>
                <w:szCs w:val="27"/>
              </w:rPr>
              <w:t>張書榕</w:t>
            </w:r>
            <w:bookmarkStart w:id="0" w:name="_GoBack"/>
            <w:bookmarkEnd w:id="0"/>
            <w:r>
              <w:rPr>
                <w:rFonts w:ascii="標楷體" w:eastAsia="標楷體" w:hAnsi="標楷體" w:hint="eastAsia"/>
                <w:b/>
                <w:sz w:val="27"/>
                <w:szCs w:val="27"/>
              </w:rPr>
              <w:t>講師</w:t>
            </w:r>
          </w:p>
        </w:tc>
        <w:tc>
          <w:tcPr>
            <w:tcW w:w="605" w:type="dxa"/>
          </w:tcPr>
          <w:p w:rsidR="009E01C2" w:rsidRPr="00EF022B" w:rsidRDefault="009E01C2" w:rsidP="00DB1FEC">
            <w:pPr>
              <w:spacing w:line="480" w:lineRule="exact"/>
              <w:rPr>
                <w:rFonts w:ascii="標楷體" w:eastAsia="標楷體" w:hAnsi="標楷體"/>
                <w:b/>
                <w:sz w:val="20"/>
              </w:rPr>
            </w:pPr>
          </w:p>
        </w:tc>
      </w:tr>
      <w:tr w:rsidR="009E01C2" w:rsidTr="00C42B70">
        <w:tc>
          <w:tcPr>
            <w:tcW w:w="1904" w:type="dxa"/>
          </w:tcPr>
          <w:p w:rsidR="009E01C2" w:rsidRDefault="009E01C2" w:rsidP="00DB1FEC">
            <w:pPr>
              <w:spacing w:line="480" w:lineRule="exact"/>
              <w:rPr>
                <w:rFonts w:ascii="標楷體" w:eastAsia="標楷體" w:hAnsi="標楷體"/>
                <w:b/>
                <w:sz w:val="28"/>
                <w:szCs w:val="28"/>
              </w:rPr>
            </w:pPr>
            <w:r>
              <w:rPr>
                <w:rFonts w:ascii="標楷體" w:eastAsia="標楷體" w:hAnsi="標楷體" w:hint="eastAsia"/>
                <w:b/>
                <w:sz w:val="28"/>
                <w:szCs w:val="28"/>
              </w:rPr>
              <w:t>10:00</w:t>
            </w:r>
            <w:r>
              <w:rPr>
                <w:rFonts w:ascii="標楷體" w:eastAsia="標楷體" w:hAnsi="標楷體"/>
                <w:b/>
                <w:sz w:val="28"/>
                <w:szCs w:val="28"/>
              </w:rPr>
              <w:t>-11:00</w:t>
            </w:r>
          </w:p>
        </w:tc>
        <w:tc>
          <w:tcPr>
            <w:tcW w:w="2900" w:type="dxa"/>
          </w:tcPr>
          <w:p w:rsidR="009E01C2" w:rsidRDefault="009E01C2" w:rsidP="00DB1FEC">
            <w:pPr>
              <w:spacing w:line="480" w:lineRule="exact"/>
              <w:rPr>
                <w:rFonts w:ascii="標楷體" w:eastAsia="標楷體" w:hAnsi="標楷體"/>
                <w:b/>
                <w:sz w:val="28"/>
                <w:szCs w:val="28"/>
              </w:rPr>
            </w:pPr>
            <w:r>
              <w:rPr>
                <w:rFonts w:ascii="標楷體" w:eastAsia="標楷體" w:hAnsi="標楷體" w:hint="eastAsia"/>
                <w:b/>
                <w:sz w:val="28"/>
                <w:szCs w:val="28"/>
              </w:rPr>
              <w:t>培育青年職場競爭力</w:t>
            </w:r>
          </w:p>
          <w:p w:rsidR="009E01C2" w:rsidRDefault="009E01C2" w:rsidP="00DB1FEC">
            <w:pPr>
              <w:spacing w:line="480" w:lineRule="exact"/>
              <w:rPr>
                <w:rFonts w:ascii="標楷體" w:eastAsia="標楷體" w:hAnsi="標楷體"/>
                <w:b/>
                <w:sz w:val="28"/>
                <w:szCs w:val="28"/>
              </w:rPr>
            </w:pPr>
            <w:r w:rsidRPr="00A0140E">
              <w:rPr>
                <w:rFonts w:ascii="標楷體" w:eastAsia="標楷體" w:hAnsi="標楷體" w:hint="eastAsia"/>
                <w:b/>
                <w:sz w:val="28"/>
                <w:szCs w:val="28"/>
              </w:rPr>
              <w:t>打造自我五力品牌</w:t>
            </w:r>
          </w:p>
        </w:tc>
        <w:tc>
          <w:tcPr>
            <w:tcW w:w="2693" w:type="dxa"/>
            <w:vMerge/>
          </w:tcPr>
          <w:p w:rsidR="009E01C2" w:rsidRPr="00EF022B" w:rsidRDefault="009E01C2" w:rsidP="00DB1FEC">
            <w:pPr>
              <w:spacing w:line="480" w:lineRule="exact"/>
              <w:rPr>
                <w:rFonts w:ascii="標楷體" w:eastAsia="標楷體" w:hAnsi="標楷體"/>
                <w:b/>
                <w:sz w:val="27"/>
                <w:szCs w:val="27"/>
              </w:rPr>
            </w:pPr>
          </w:p>
        </w:tc>
        <w:tc>
          <w:tcPr>
            <w:tcW w:w="605" w:type="dxa"/>
          </w:tcPr>
          <w:p w:rsidR="009E01C2" w:rsidRPr="00EF022B" w:rsidRDefault="009E01C2" w:rsidP="00DB1FEC">
            <w:pPr>
              <w:spacing w:line="480" w:lineRule="exact"/>
              <w:rPr>
                <w:rFonts w:ascii="標楷體" w:eastAsia="標楷體" w:hAnsi="標楷體"/>
                <w:b/>
                <w:sz w:val="20"/>
              </w:rPr>
            </w:pPr>
          </w:p>
        </w:tc>
      </w:tr>
      <w:tr w:rsidR="00A0140E" w:rsidTr="00C42B70">
        <w:tc>
          <w:tcPr>
            <w:tcW w:w="1904" w:type="dxa"/>
          </w:tcPr>
          <w:p w:rsidR="00A0140E" w:rsidRDefault="00A0140E" w:rsidP="00DB1FEC">
            <w:pPr>
              <w:spacing w:line="480" w:lineRule="exact"/>
              <w:rPr>
                <w:rFonts w:ascii="標楷體" w:eastAsia="標楷體" w:hAnsi="標楷體"/>
                <w:b/>
                <w:sz w:val="28"/>
                <w:szCs w:val="28"/>
              </w:rPr>
            </w:pPr>
            <w:r>
              <w:rPr>
                <w:rFonts w:ascii="標楷體" w:eastAsia="標楷體" w:hAnsi="標楷體" w:hint="eastAsia"/>
                <w:b/>
                <w:sz w:val="28"/>
                <w:szCs w:val="28"/>
              </w:rPr>
              <w:t>11</w:t>
            </w:r>
            <w:r>
              <w:rPr>
                <w:rFonts w:ascii="標楷體" w:eastAsia="標楷體" w:hAnsi="標楷體"/>
                <w:b/>
                <w:sz w:val="28"/>
                <w:szCs w:val="28"/>
              </w:rPr>
              <w:t>:00-12:00</w:t>
            </w:r>
          </w:p>
        </w:tc>
        <w:tc>
          <w:tcPr>
            <w:tcW w:w="2900" w:type="dxa"/>
          </w:tcPr>
          <w:p w:rsidR="002A53B2" w:rsidRDefault="00C42B70" w:rsidP="00DB1FEC">
            <w:pPr>
              <w:spacing w:line="480" w:lineRule="exact"/>
              <w:rPr>
                <w:rFonts w:ascii="標楷體" w:eastAsia="標楷體" w:hAnsi="標楷體"/>
                <w:b/>
                <w:sz w:val="28"/>
                <w:szCs w:val="28"/>
              </w:rPr>
            </w:pPr>
            <w:r w:rsidRPr="00C42B70">
              <w:rPr>
                <w:rFonts w:ascii="標楷體" w:eastAsia="標楷體" w:hAnsi="標楷體" w:hint="eastAsia"/>
                <w:b/>
                <w:sz w:val="28"/>
                <w:szCs w:val="28"/>
              </w:rPr>
              <w:t>高職各職群簡介與未來發展</w:t>
            </w:r>
          </w:p>
        </w:tc>
        <w:tc>
          <w:tcPr>
            <w:tcW w:w="2693" w:type="dxa"/>
          </w:tcPr>
          <w:p w:rsidR="00A307CD" w:rsidRDefault="00C42B70" w:rsidP="00DB1FEC">
            <w:pPr>
              <w:spacing w:line="480" w:lineRule="exact"/>
              <w:rPr>
                <w:rFonts w:ascii="標楷體" w:eastAsia="標楷體" w:hAnsi="標楷體"/>
                <w:b/>
                <w:sz w:val="27"/>
                <w:szCs w:val="27"/>
              </w:rPr>
            </w:pPr>
            <w:r>
              <w:rPr>
                <w:rFonts w:ascii="標楷體" w:eastAsia="標楷體" w:hAnsi="標楷體" w:hint="eastAsia"/>
                <w:b/>
                <w:sz w:val="27"/>
                <w:szCs w:val="27"/>
              </w:rPr>
              <w:t>達德商工</w:t>
            </w:r>
          </w:p>
          <w:p w:rsidR="00A0140E" w:rsidRPr="00EF022B" w:rsidRDefault="00C42B70" w:rsidP="00DB1FEC">
            <w:pPr>
              <w:spacing w:line="480" w:lineRule="exact"/>
              <w:rPr>
                <w:rFonts w:ascii="標楷體" w:eastAsia="標楷體" w:hAnsi="標楷體"/>
                <w:b/>
                <w:sz w:val="27"/>
                <w:szCs w:val="27"/>
              </w:rPr>
            </w:pPr>
            <w:r w:rsidRPr="00C42B70">
              <w:rPr>
                <w:rFonts w:ascii="標楷體" w:eastAsia="標楷體" w:hAnsi="標楷體" w:hint="eastAsia"/>
                <w:b/>
                <w:sz w:val="27"/>
                <w:szCs w:val="27"/>
              </w:rPr>
              <w:t>達德商工吳宏陽秘書</w:t>
            </w:r>
          </w:p>
        </w:tc>
        <w:tc>
          <w:tcPr>
            <w:tcW w:w="605" w:type="dxa"/>
          </w:tcPr>
          <w:p w:rsidR="00A0140E" w:rsidRDefault="00A0140E" w:rsidP="00DB1FEC">
            <w:pPr>
              <w:spacing w:line="480" w:lineRule="exact"/>
              <w:rPr>
                <w:rFonts w:ascii="標楷體" w:eastAsia="標楷體" w:hAnsi="標楷體"/>
                <w:b/>
                <w:sz w:val="28"/>
                <w:szCs w:val="28"/>
              </w:rPr>
            </w:pPr>
          </w:p>
        </w:tc>
      </w:tr>
      <w:tr w:rsidR="002A53B2" w:rsidTr="00C42B70">
        <w:tc>
          <w:tcPr>
            <w:tcW w:w="1904" w:type="dxa"/>
          </w:tcPr>
          <w:p w:rsidR="002A53B2" w:rsidRDefault="002A53B2" w:rsidP="00DB1FEC">
            <w:pPr>
              <w:spacing w:line="480" w:lineRule="exact"/>
              <w:rPr>
                <w:rFonts w:ascii="標楷體" w:eastAsia="標楷體" w:hAnsi="標楷體"/>
                <w:b/>
                <w:sz w:val="28"/>
                <w:szCs w:val="28"/>
              </w:rPr>
            </w:pPr>
            <w:r>
              <w:rPr>
                <w:rFonts w:ascii="標楷體" w:eastAsia="標楷體" w:hAnsi="標楷體" w:hint="eastAsia"/>
                <w:b/>
                <w:sz w:val="28"/>
                <w:szCs w:val="28"/>
              </w:rPr>
              <w:t>12:00</w:t>
            </w:r>
            <w:r>
              <w:rPr>
                <w:rFonts w:ascii="標楷體" w:eastAsia="標楷體" w:hAnsi="標楷體"/>
                <w:b/>
                <w:sz w:val="28"/>
                <w:szCs w:val="28"/>
              </w:rPr>
              <w:t>-13:00</w:t>
            </w:r>
          </w:p>
        </w:tc>
        <w:tc>
          <w:tcPr>
            <w:tcW w:w="2900" w:type="dxa"/>
          </w:tcPr>
          <w:p w:rsidR="002A53B2" w:rsidRDefault="002A53B2" w:rsidP="00DB1FEC">
            <w:pPr>
              <w:spacing w:line="480" w:lineRule="exact"/>
              <w:rPr>
                <w:rFonts w:ascii="標楷體" w:eastAsia="標楷體" w:hAnsi="標楷體"/>
                <w:b/>
                <w:sz w:val="28"/>
                <w:szCs w:val="28"/>
              </w:rPr>
            </w:pPr>
            <w:r>
              <w:rPr>
                <w:rFonts w:ascii="標楷體" w:eastAsia="標楷體" w:hAnsi="標楷體" w:hint="eastAsia"/>
                <w:b/>
                <w:sz w:val="28"/>
                <w:szCs w:val="28"/>
              </w:rPr>
              <w:t>活動結束</w:t>
            </w:r>
          </w:p>
          <w:p w:rsidR="002A53B2" w:rsidRPr="002A53B2" w:rsidRDefault="002A53B2" w:rsidP="00DB1FEC">
            <w:pPr>
              <w:spacing w:line="480" w:lineRule="exact"/>
              <w:rPr>
                <w:rFonts w:ascii="標楷體" w:eastAsia="標楷體" w:hAnsi="標楷體"/>
                <w:b/>
                <w:sz w:val="28"/>
                <w:szCs w:val="28"/>
              </w:rPr>
            </w:pPr>
            <w:r>
              <w:rPr>
                <w:rFonts w:ascii="標楷體" w:eastAsia="標楷體" w:hAnsi="標楷體" w:hint="eastAsia"/>
                <w:b/>
                <w:sz w:val="28"/>
                <w:szCs w:val="28"/>
              </w:rPr>
              <w:t>整理場地</w:t>
            </w:r>
          </w:p>
        </w:tc>
        <w:tc>
          <w:tcPr>
            <w:tcW w:w="2693" w:type="dxa"/>
          </w:tcPr>
          <w:p w:rsidR="002A53B2" w:rsidRPr="00EF022B" w:rsidRDefault="002A53B2" w:rsidP="00DB1FEC">
            <w:pPr>
              <w:spacing w:line="480" w:lineRule="exact"/>
              <w:rPr>
                <w:rFonts w:ascii="標楷體" w:eastAsia="標楷體" w:hAnsi="標楷體"/>
                <w:b/>
                <w:sz w:val="27"/>
                <w:szCs w:val="27"/>
              </w:rPr>
            </w:pPr>
            <w:r w:rsidRPr="002A53B2">
              <w:rPr>
                <w:rFonts w:ascii="標楷體" w:eastAsia="標楷體" w:hAnsi="標楷體" w:hint="eastAsia"/>
                <w:b/>
                <w:sz w:val="27"/>
                <w:szCs w:val="27"/>
              </w:rPr>
              <w:t>彰泰國中團隊</w:t>
            </w:r>
          </w:p>
        </w:tc>
        <w:tc>
          <w:tcPr>
            <w:tcW w:w="605" w:type="dxa"/>
          </w:tcPr>
          <w:p w:rsidR="002A53B2" w:rsidRDefault="002A53B2" w:rsidP="00DB1FEC">
            <w:pPr>
              <w:spacing w:line="480" w:lineRule="exact"/>
              <w:rPr>
                <w:rFonts w:ascii="標楷體" w:eastAsia="標楷體" w:hAnsi="標楷體"/>
                <w:b/>
                <w:sz w:val="28"/>
                <w:szCs w:val="28"/>
              </w:rPr>
            </w:pPr>
          </w:p>
        </w:tc>
      </w:tr>
    </w:tbl>
    <w:p w:rsidR="00DB1FEC" w:rsidRDefault="00DB1FEC" w:rsidP="00DB1FEC">
      <w:pPr>
        <w:spacing w:line="480" w:lineRule="exact"/>
        <w:ind w:left="720"/>
        <w:rPr>
          <w:rFonts w:ascii="標楷體" w:eastAsia="標楷體" w:hAnsi="標楷體"/>
          <w:b/>
          <w:sz w:val="28"/>
          <w:szCs w:val="28"/>
        </w:rPr>
      </w:pPr>
    </w:p>
    <w:p w:rsidR="00DB1FEC" w:rsidRDefault="00DB1FEC"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Default="00AC257A" w:rsidP="00DB1FEC">
      <w:pPr>
        <w:spacing w:line="480" w:lineRule="exact"/>
        <w:ind w:left="720"/>
        <w:rPr>
          <w:rFonts w:ascii="標楷體" w:eastAsia="標楷體" w:hAnsi="標楷體"/>
          <w:b/>
          <w:sz w:val="28"/>
          <w:szCs w:val="28"/>
        </w:rPr>
      </w:pPr>
    </w:p>
    <w:p w:rsidR="00AC257A" w:rsidRPr="00DB1FEC" w:rsidRDefault="00AC257A" w:rsidP="00AC257A">
      <w:pPr>
        <w:spacing w:line="480" w:lineRule="exact"/>
        <w:ind w:left="720"/>
        <w:rPr>
          <w:rFonts w:ascii="標楷體" w:eastAsia="標楷體" w:hAnsi="標楷體"/>
          <w:sz w:val="28"/>
          <w:szCs w:val="28"/>
          <w:bdr w:val="single" w:sz="4" w:space="0" w:color="auto"/>
        </w:rPr>
      </w:pPr>
      <w:r>
        <w:rPr>
          <w:rFonts w:ascii="標楷體" w:eastAsia="標楷體" w:hAnsi="標楷體"/>
          <w:sz w:val="28"/>
          <w:szCs w:val="28"/>
          <w:bdr w:val="single" w:sz="4" w:space="0" w:color="auto"/>
        </w:rPr>
        <w:t>附件</w:t>
      </w:r>
      <w:r>
        <w:rPr>
          <w:rFonts w:ascii="標楷體" w:eastAsia="標楷體" w:hAnsi="標楷體" w:hint="eastAsia"/>
          <w:sz w:val="28"/>
          <w:szCs w:val="28"/>
          <w:bdr w:val="single" w:sz="4" w:space="0" w:color="auto"/>
        </w:rPr>
        <w:t>二</w:t>
      </w:r>
      <w:r w:rsidRPr="00DB1FEC">
        <w:rPr>
          <w:rFonts w:ascii="標楷體" w:eastAsia="標楷體" w:hAnsi="標楷體"/>
          <w:sz w:val="28"/>
          <w:szCs w:val="28"/>
          <w:bdr w:val="single" w:sz="4" w:space="0" w:color="auto"/>
        </w:rPr>
        <w:t xml:space="preserve"> </w:t>
      </w:r>
    </w:p>
    <w:p w:rsidR="00AC257A" w:rsidRDefault="00AC257A" w:rsidP="00AC257A">
      <w:pPr>
        <w:spacing w:line="480" w:lineRule="exact"/>
        <w:ind w:left="720"/>
        <w:rPr>
          <w:rFonts w:ascii="標楷體" w:eastAsia="標楷體" w:hAnsi="標楷體"/>
          <w:b/>
          <w:sz w:val="28"/>
          <w:szCs w:val="28"/>
        </w:rPr>
      </w:pPr>
      <w:r w:rsidRPr="00DB1FEC">
        <w:rPr>
          <w:rFonts w:ascii="標楷體" w:eastAsia="標楷體" w:hAnsi="標楷體" w:hint="eastAsia"/>
          <w:b/>
          <w:sz w:val="28"/>
          <w:szCs w:val="28"/>
        </w:rPr>
        <w:t>彰化縣立彰泰國民中學</w:t>
      </w:r>
      <w:r w:rsidRPr="00DB1FEC">
        <w:rPr>
          <w:rFonts w:ascii="標楷體" w:eastAsia="標楷體" w:hAnsi="標楷體"/>
          <w:b/>
          <w:sz w:val="28"/>
          <w:szCs w:val="28"/>
        </w:rPr>
        <w:t xml:space="preserve"> 111 學年度</w:t>
      </w:r>
      <w:r w:rsidRPr="00DB1FEC">
        <w:rPr>
          <w:rFonts w:ascii="標楷體" w:eastAsia="標楷體" w:hAnsi="標楷體" w:hint="eastAsia"/>
          <w:b/>
          <w:sz w:val="28"/>
          <w:szCs w:val="28"/>
        </w:rPr>
        <w:t>生涯發展教育講座</w:t>
      </w:r>
      <w:r w:rsidRPr="00DB1FEC">
        <w:rPr>
          <w:rFonts w:ascii="標楷體" w:eastAsia="標楷體" w:hAnsi="標楷體"/>
          <w:b/>
          <w:sz w:val="28"/>
          <w:szCs w:val="28"/>
        </w:rPr>
        <w:t>課程表</w:t>
      </w:r>
    </w:p>
    <w:p w:rsidR="00AC257A" w:rsidRPr="00C62965" w:rsidRDefault="00AC257A" w:rsidP="00AC257A">
      <w:pPr>
        <w:jc w:val="both"/>
        <w:rPr>
          <w:rFonts w:ascii="標楷體" w:eastAsia="標楷體"/>
          <w:color w:val="000000"/>
          <w:sz w:val="32"/>
          <w:szCs w:val="32"/>
        </w:rPr>
      </w:pPr>
      <w:r w:rsidRPr="00C62965">
        <w:rPr>
          <w:rFonts w:ascii="標楷體" w:eastAsia="標楷體" w:hint="eastAsia"/>
          <w:color w:val="000000"/>
          <w:sz w:val="32"/>
          <w:szCs w:val="32"/>
        </w:rPr>
        <w:t xml:space="preserve">                       經費概算表                 </w:t>
      </w:r>
    </w:p>
    <w:p w:rsidR="00AC257A" w:rsidRPr="00C62965" w:rsidRDefault="00AC257A" w:rsidP="00AC257A">
      <w:pPr>
        <w:spacing w:line="360" w:lineRule="exact"/>
        <w:jc w:val="both"/>
        <w:rPr>
          <w:rFonts w:ascii="標楷體" w:eastAsia="標楷體"/>
          <w:color w:val="000000"/>
          <w:szCs w:val="24"/>
        </w:rPr>
      </w:pPr>
      <w:r w:rsidRPr="00C62965">
        <w:rPr>
          <w:rFonts w:ascii="標楷體" w:eastAsia="標楷體" w:hint="eastAsia"/>
          <w:color w:val="000000"/>
          <w:szCs w:val="24"/>
        </w:rPr>
        <w:t>單位:新台幣(元整)</w:t>
      </w:r>
    </w:p>
    <w:p w:rsidR="00AC257A" w:rsidRPr="00C62965" w:rsidRDefault="00AC257A" w:rsidP="00AC257A">
      <w:pPr>
        <w:spacing w:line="360" w:lineRule="exact"/>
        <w:jc w:val="both"/>
        <w:rPr>
          <w:rFonts w:ascii="標楷體" w:eastAsia="標楷體"/>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2126"/>
        <w:gridCol w:w="807"/>
        <w:gridCol w:w="1132"/>
        <w:gridCol w:w="1134"/>
        <w:gridCol w:w="1203"/>
        <w:gridCol w:w="1716"/>
      </w:tblGrid>
      <w:tr w:rsidR="00BD098D" w:rsidRPr="00C62965" w:rsidTr="00E66419">
        <w:trPr>
          <w:trHeight w:val="733"/>
          <w:jc w:val="center"/>
        </w:trPr>
        <w:tc>
          <w:tcPr>
            <w:tcW w:w="704"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rPr>
              <w:t>項次</w:t>
            </w:r>
          </w:p>
        </w:tc>
        <w:tc>
          <w:tcPr>
            <w:tcW w:w="2126"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rPr>
              <w:t>項      目</w:t>
            </w:r>
          </w:p>
        </w:tc>
        <w:tc>
          <w:tcPr>
            <w:tcW w:w="807"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rPr>
              <w:t>單位</w:t>
            </w:r>
          </w:p>
        </w:tc>
        <w:tc>
          <w:tcPr>
            <w:tcW w:w="1132"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rPr>
              <w:t>數量</w:t>
            </w:r>
          </w:p>
        </w:tc>
        <w:tc>
          <w:tcPr>
            <w:tcW w:w="1134"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rPr>
              <w:t>單價</w:t>
            </w:r>
          </w:p>
        </w:tc>
        <w:tc>
          <w:tcPr>
            <w:tcW w:w="1203"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rPr>
              <w:t>總價</w:t>
            </w:r>
          </w:p>
        </w:tc>
        <w:tc>
          <w:tcPr>
            <w:tcW w:w="1716"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rPr>
              <w:t>備    註</w:t>
            </w:r>
          </w:p>
        </w:tc>
      </w:tr>
      <w:tr w:rsidR="00BD098D" w:rsidRPr="00C62965" w:rsidTr="00E66419">
        <w:trPr>
          <w:jc w:val="center"/>
        </w:trPr>
        <w:tc>
          <w:tcPr>
            <w:tcW w:w="704"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01</w:t>
            </w:r>
          </w:p>
        </w:tc>
        <w:tc>
          <w:tcPr>
            <w:tcW w:w="2126" w:type="dxa"/>
            <w:vAlign w:val="center"/>
          </w:tcPr>
          <w:p w:rsidR="00AC257A" w:rsidRPr="00C62965" w:rsidRDefault="00BD098D" w:rsidP="00BD098D">
            <w:pPr>
              <w:rPr>
                <w:rFonts w:ascii="標楷體" w:eastAsia="標楷體"/>
                <w:color w:val="000000"/>
              </w:rPr>
            </w:pPr>
            <w:r>
              <w:rPr>
                <w:rFonts w:ascii="標楷體" w:eastAsia="標楷體" w:hint="eastAsia"/>
                <w:color w:val="000000"/>
              </w:rPr>
              <w:t>外聘</w:t>
            </w:r>
            <w:r w:rsidR="00AC257A">
              <w:rPr>
                <w:rFonts w:ascii="標楷體" w:eastAsia="標楷體" w:hint="eastAsia"/>
                <w:color w:val="000000"/>
              </w:rPr>
              <w:t>講</w:t>
            </w:r>
            <w:r w:rsidR="00AC257A" w:rsidRPr="00C62965">
              <w:rPr>
                <w:rFonts w:ascii="標楷體" w:eastAsia="標楷體" w:hint="eastAsia"/>
                <w:color w:val="000000"/>
              </w:rPr>
              <w:t>師鐘點費</w:t>
            </w:r>
          </w:p>
        </w:tc>
        <w:tc>
          <w:tcPr>
            <w:tcW w:w="807"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節</w:t>
            </w:r>
          </w:p>
        </w:tc>
        <w:tc>
          <w:tcPr>
            <w:tcW w:w="1132" w:type="dxa"/>
            <w:vAlign w:val="center"/>
          </w:tcPr>
          <w:p w:rsidR="00AC257A" w:rsidRPr="00C62965" w:rsidRDefault="00AC257A" w:rsidP="006B3622">
            <w:pPr>
              <w:jc w:val="center"/>
              <w:rPr>
                <w:rFonts w:ascii="標楷體" w:eastAsia="標楷體"/>
                <w:color w:val="000000"/>
              </w:rPr>
            </w:pPr>
            <w:r>
              <w:rPr>
                <w:rFonts w:ascii="標楷體" w:eastAsia="標楷體"/>
                <w:color w:val="000000"/>
              </w:rPr>
              <w:t>2</w:t>
            </w:r>
          </w:p>
        </w:tc>
        <w:tc>
          <w:tcPr>
            <w:tcW w:w="1134" w:type="dxa"/>
            <w:vAlign w:val="center"/>
          </w:tcPr>
          <w:p w:rsidR="00AC257A" w:rsidRPr="00C62965" w:rsidRDefault="00AC257A" w:rsidP="006B3622">
            <w:pPr>
              <w:jc w:val="center"/>
              <w:rPr>
                <w:rFonts w:ascii="標楷體" w:eastAsia="標楷體"/>
                <w:color w:val="000000"/>
              </w:rPr>
            </w:pPr>
            <w:r>
              <w:rPr>
                <w:rFonts w:ascii="標楷體" w:eastAsia="標楷體" w:hint="eastAsia"/>
                <w:color w:val="000000"/>
              </w:rPr>
              <w:t>2</w:t>
            </w:r>
            <w:r>
              <w:rPr>
                <w:rFonts w:ascii="標楷體" w:eastAsia="標楷體"/>
                <w:color w:val="000000"/>
              </w:rPr>
              <w:t>,</w:t>
            </w:r>
            <w:r>
              <w:rPr>
                <w:rFonts w:ascii="標楷體" w:eastAsia="標楷體" w:hint="eastAsia"/>
                <w:color w:val="000000"/>
              </w:rPr>
              <w:t>0</w:t>
            </w:r>
            <w:r w:rsidRPr="00C62965">
              <w:rPr>
                <w:rFonts w:ascii="標楷體" w:eastAsia="標楷體"/>
                <w:color w:val="000000"/>
              </w:rPr>
              <w:t>00</w:t>
            </w:r>
          </w:p>
        </w:tc>
        <w:tc>
          <w:tcPr>
            <w:tcW w:w="1203" w:type="dxa"/>
            <w:vAlign w:val="center"/>
          </w:tcPr>
          <w:p w:rsidR="00AC257A" w:rsidRPr="00C62965" w:rsidRDefault="00AC257A" w:rsidP="006B3622">
            <w:pPr>
              <w:jc w:val="center"/>
              <w:rPr>
                <w:rFonts w:ascii="標楷體" w:eastAsia="標楷體"/>
                <w:color w:val="000000"/>
              </w:rPr>
            </w:pPr>
            <w:r>
              <w:rPr>
                <w:rFonts w:ascii="標楷體" w:eastAsia="標楷體"/>
                <w:color w:val="000000"/>
              </w:rPr>
              <w:t>4</w:t>
            </w:r>
            <w:r w:rsidRPr="00C62965">
              <w:rPr>
                <w:rFonts w:ascii="標楷體" w:eastAsia="標楷體"/>
                <w:color w:val="000000"/>
              </w:rPr>
              <w:t>,</w:t>
            </w:r>
            <w:r>
              <w:rPr>
                <w:rFonts w:ascii="標楷體" w:eastAsia="標楷體"/>
                <w:color w:val="000000"/>
              </w:rPr>
              <w:t>0</w:t>
            </w:r>
            <w:r w:rsidRPr="00C62965">
              <w:rPr>
                <w:rFonts w:ascii="標楷體" w:eastAsia="標楷體"/>
                <w:color w:val="000000"/>
              </w:rPr>
              <w:t>00</w:t>
            </w:r>
          </w:p>
        </w:tc>
        <w:tc>
          <w:tcPr>
            <w:tcW w:w="1716" w:type="dxa"/>
            <w:vAlign w:val="center"/>
          </w:tcPr>
          <w:p w:rsidR="00AC257A" w:rsidRPr="00C62965" w:rsidRDefault="00AC257A" w:rsidP="006B3622">
            <w:pPr>
              <w:spacing w:line="320" w:lineRule="exact"/>
              <w:rPr>
                <w:rFonts w:ascii="標楷體" w:eastAsia="標楷體"/>
                <w:color w:val="000000"/>
                <w:sz w:val="20"/>
              </w:rPr>
            </w:pPr>
          </w:p>
        </w:tc>
      </w:tr>
      <w:tr w:rsidR="00BD098D" w:rsidRPr="00C62965" w:rsidTr="00E66419">
        <w:trPr>
          <w:jc w:val="center"/>
        </w:trPr>
        <w:tc>
          <w:tcPr>
            <w:tcW w:w="704"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02</w:t>
            </w:r>
          </w:p>
        </w:tc>
        <w:tc>
          <w:tcPr>
            <w:tcW w:w="2126" w:type="dxa"/>
            <w:vAlign w:val="center"/>
          </w:tcPr>
          <w:p w:rsidR="00AC257A" w:rsidRPr="00C62965" w:rsidRDefault="00AC257A" w:rsidP="00BD098D">
            <w:pPr>
              <w:rPr>
                <w:rFonts w:ascii="標楷體" w:eastAsia="標楷體"/>
                <w:color w:val="000000"/>
              </w:rPr>
            </w:pPr>
            <w:r>
              <w:rPr>
                <w:rFonts w:ascii="標楷體" w:eastAsia="標楷體" w:hint="eastAsia"/>
                <w:color w:val="000000"/>
              </w:rPr>
              <w:t>內聘</w:t>
            </w:r>
            <w:r w:rsidR="00BD098D">
              <w:rPr>
                <w:rFonts w:ascii="標楷體" w:eastAsia="標楷體" w:hint="eastAsia"/>
                <w:color w:val="000000"/>
              </w:rPr>
              <w:t>講師</w:t>
            </w:r>
            <w:r w:rsidRPr="00C62965">
              <w:rPr>
                <w:rFonts w:ascii="標楷體" w:eastAsia="標楷體" w:hint="eastAsia"/>
                <w:color w:val="000000"/>
              </w:rPr>
              <w:t>鐘點費</w:t>
            </w:r>
          </w:p>
        </w:tc>
        <w:tc>
          <w:tcPr>
            <w:tcW w:w="807"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節</w:t>
            </w:r>
          </w:p>
        </w:tc>
        <w:tc>
          <w:tcPr>
            <w:tcW w:w="1132" w:type="dxa"/>
            <w:vAlign w:val="center"/>
          </w:tcPr>
          <w:p w:rsidR="00AC257A" w:rsidRPr="00C62965" w:rsidRDefault="00AC257A" w:rsidP="006B3622">
            <w:pPr>
              <w:jc w:val="center"/>
              <w:rPr>
                <w:rFonts w:ascii="標楷體" w:eastAsia="標楷體"/>
                <w:color w:val="000000"/>
              </w:rPr>
            </w:pPr>
            <w:r>
              <w:rPr>
                <w:rFonts w:ascii="標楷體" w:eastAsia="標楷體" w:hint="eastAsia"/>
                <w:color w:val="000000"/>
              </w:rPr>
              <w:t>1</w:t>
            </w:r>
          </w:p>
        </w:tc>
        <w:tc>
          <w:tcPr>
            <w:tcW w:w="1134" w:type="dxa"/>
            <w:vAlign w:val="center"/>
          </w:tcPr>
          <w:p w:rsidR="00AC257A" w:rsidRPr="00C62965" w:rsidRDefault="00AC257A" w:rsidP="006B3622">
            <w:pPr>
              <w:jc w:val="center"/>
              <w:rPr>
                <w:rFonts w:ascii="標楷體" w:eastAsia="標楷體"/>
                <w:color w:val="000000"/>
              </w:rPr>
            </w:pPr>
            <w:r>
              <w:rPr>
                <w:rFonts w:ascii="標楷體" w:eastAsia="標楷體" w:hint="eastAsia"/>
                <w:color w:val="000000"/>
              </w:rPr>
              <w:t>1</w:t>
            </w:r>
            <w:r>
              <w:rPr>
                <w:rFonts w:ascii="標楷體" w:eastAsia="標楷體"/>
                <w:color w:val="000000"/>
              </w:rPr>
              <w:t>,</w:t>
            </w:r>
            <w:r>
              <w:rPr>
                <w:rFonts w:ascii="標楷體" w:eastAsia="標楷體" w:hint="eastAsia"/>
                <w:color w:val="000000"/>
              </w:rPr>
              <w:t>0</w:t>
            </w:r>
            <w:r w:rsidRPr="00C62965">
              <w:rPr>
                <w:rFonts w:ascii="標楷體" w:eastAsia="標楷體"/>
                <w:color w:val="000000"/>
              </w:rPr>
              <w:t>00</w:t>
            </w:r>
          </w:p>
        </w:tc>
        <w:tc>
          <w:tcPr>
            <w:tcW w:w="1203" w:type="dxa"/>
            <w:vAlign w:val="center"/>
          </w:tcPr>
          <w:p w:rsidR="00AC257A" w:rsidRPr="00C62965" w:rsidRDefault="00AC257A" w:rsidP="006B3622">
            <w:pPr>
              <w:jc w:val="center"/>
              <w:rPr>
                <w:rFonts w:ascii="標楷體" w:eastAsia="標楷體"/>
                <w:color w:val="000000"/>
              </w:rPr>
            </w:pPr>
            <w:r>
              <w:rPr>
                <w:rFonts w:ascii="標楷體" w:eastAsia="標楷體"/>
                <w:color w:val="000000"/>
              </w:rPr>
              <w:t>1</w:t>
            </w:r>
            <w:r w:rsidRPr="00C62965">
              <w:rPr>
                <w:rFonts w:ascii="標楷體" w:eastAsia="標楷體"/>
                <w:color w:val="000000"/>
              </w:rPr>
              <w:t>,</w:t>
            </w:r>
            <w:r>
              <w:rPr>
                <w:rFonts w:ascii="標楷體" w:eastAsia="標楷體" w:hint="eastAsia"/>
                <w:color w:val="000000"/>
              </w:rPr>
              <w:t>0</w:t>
            </w:r>
            <w:r w:rsidRPr="00C62965">
              <w:rPr>
                <w:rFonts w:ascii="標楷體" w:eastAsia="標楷體"/>
                <w:color w:val="000000"/>
              </w:rPr>
              <w:t>00</w:t>
            </w:r>
          </w:p>
        </w:tc>
        <w:tc>
          <w:tcPr>
            <w:tcW w:w="1716" w:type="dxa"/>
            <w:vAlign w:val="center"/>
          </w:tcPr>
          <w:p w:rsidR="00AC257A" w:rsidRPr="00C62965" w:rsidRDefault="00AC257A" w:rsidP="006B3622">
            <w:pPr>
              <w:spacing w:line="320" w:lineRule="exact"/>
              <w:rPr>
                <w:rFonts w:ascii="標楷體" w:eastAsia="標楷體"/>
                <w:color w:val="000000"/>
                <w:sz w:val="20"/>
              </w:rPr>
            </w:pPr>
          </w:p>
        </w:tc>
      </w:tr>
      <w:tr w:rsidR="00BD098D" w:rsidRPr="00C62965" w:rsidTr="00E66419">
        <w:trPr>
          <w:jc w:val="center"/>
        </w:trPr>
        <w:tc>
          <w:tcPr>
            <w:tcW w:w="704"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03</w:t>
            </w:r>
          </w:p>
        </w:tc>
        <w:tc>
          <w:tcPr>
            <w:tcW w:w="2126" w:type="dxa"/>
            <w:vAlign w:val="center"/>
          </w:tcPr>
          <w:p w:rsidR="00AC257A" w:rsidRPr="00C62965" w:rsidRDefault="00AC257A" w:rsidP="00BD098D">
            <w:pPr>
              <w:rPr>
                <w:rFonts w:ascii="標楷體" w:eastAsia="標楷體"/>
                <w:color w:val="000000"/>
              </w:rPr>
            </w:pPr>
            <w:r w:rsidRPr="00C62965">
              <w:rPr>
                <w:rFonts w:ascii="標楷體" w:eastAsia="標楷體" w:hint="eastAsia"/>
                <w:color w:val="000000"/>
              </w:rPr>
              <w:t>二代健保補充保費</w:t>
            </w:r>
          </w:p>
        </w:tc>
        <w:tc>
          <w:tcPr>
            <w:tcW w:w="807"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式</w:t>
            </w:r>
          </w:p>
        </w:tc>
        <w:tc>
          <w:tcPr>
            <w:tcW w:w="1132"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1</w:t>
            </w:r>
          </w:p>
        </w:tc>
        <w:tc>
          <w:tcPr>
            <w:tcW w:w="1134" w:type="dxa"/>
            <w:vAlign w:val="center"/>
          </w:tcPr>
          <w:p w:rsidR="00AC257A" w:rsidRPr="00C62965" w:rsidRDefault="00BD098D" w:rsidP="006B3622">
            <w:pPr>
              <w:jc w:val="center"/>
              <w:rPr>
                <w:rFonts w:ascii="標楷體" w:eastAsia="標楷體"/>
                <w:color w:val="000000"/>
              </w:rPr>
            </w:pPr>
            <w:r>
              <w:rPr>
                <w:rFonts w:ascii="標楷體" w:eastAsia="標楷體"/>
                <w:color w:val="000000"/>
              </w:rPr>
              <w:t>106</w:t>
            </w:r>
          </w:p>
        </w:tc>
        <w:tc>
          <w:tcPr>
            <w:tcW w:w="1203" w:type="dxa"/>
            <w:vAlign w:val="center"/>
          </w:tcPr>
          <w:p w:rsidR="00AC257A" w:rsidRPr="00C62965" w:rsidRDefault="00BD098D" w:rsidP="006B3622">
            <w:pPr>
              <w:jc w:val="center"/>
              <w:rPr>
                <w:rFonts w:ascii="標楷體" w:eastAsia="標楷體"/>
                <w:color w:val="000000"/>
              </w:rPr>
            </w:pPr>
            <w:r>
              <w:rPr>
                <w:rFonts w:ascii="標楷體" w:eastAsia="標楷體"/>
                <w:color w:val="000000"/>
              </w:rPr>
              <w:t>106</w:t>
            </w:r>
          </w:p>
        </w:tc>
        <w:tc>
          <w:tcPr>
            <w:tcW w:w="1716" w:type="dxa"/>
            <w:vAlign w:val="center"/>
          </w:tcPr>
          <w:p w:rsidR="00AC257A" w:rsidRPr="00C62965" w:rsidRDefault="00AC257A" w:rsidP="006B3622">
            <w:pPr>
              <w:spacing w:line="320" w:lineRule="exact"/>
              <w:rPr>
                <w:rFonts w:ascii="標楷體" w:eastAsia="標楷體"/>
                <w:color w:val="000000"/>
                <w:sz w:val="20"/>
              </w:rPr>
            </w:pPr>
            <w:r w:rsidRPr="00C62965">
              <w:rPr>
                <w:rFonts w:ascii="標楷體" w:eastAsia="標楷體" w:hint="eastAsia"/>
                <w:color w:val="000000"/>
                <w:sz w:val="20"/>
              </w:rPr>
              <w:t>上列#01-02鐘點費</w:t>
            </w:r>
            <w:r>
              <w:rPr>
                <w:rFonts w:ascii="標楷體" w:eastAsia="標楷體" w:hint="eastAsia"/>
                <w:color w:val="000000"/>
                <w:sz w:val="20"/>
              </w:rPr>
              <w:t>2.11</w:t>
            </w:r>
            <w:r w:rsidRPr="00C62965">
              <w:rPr>
                <w:rFonts w:ascii="標楷體" w:eastAsia="標楷體" w:hint="eastAsia"/>
                <w:color w:val="000000"/>
                <w:sz w:val="20"/>
              </w:rPr>
              <w:t>％</w:t>
            </w:r>
          </w:p>
        </w:tc>
      </w:tr>
      <w:tr w:rsidR="00BD098D" w:rsidRPr="00C62965" w:rsidTr="00E66419">
        <w:trPr>
          <w:jc w:val="center"/>
        </w:trPr>
        <w:tc>
          <w:tcPr>
            <w:tcW w:w="704"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04</w:t>
            </w:r>
          </w:p>
        </w:tc>
        <w:tc>
          <w:tcPr>
            <w:tcW w:w="2126" w:type="dxa"/>
            <w:vAlign w:val="center"/>
          </w:tcPr>
          <w:p w:rsidR="00AC257A" w:rsidRPr="00C62965" w:rsidRDefault="00AC257A" w:rsidP="00BD098D">
            <w:pPr>
              <w:rPr>
                <w:rFonts w:ascii="標楷體" w:eastAsia="標楷體"/>
                <w:color w:val="000000"/>
              </w:rPr>
            </w:pPr>
            <w:r w:rsidRPr="00C62965">
              <w:rPr>
                <w:rFonts w:ascii="標楷體" w:eastAsia="標楷體" w:hint="eastAsia"/>
                <w:color w:val="000000"/>
              </w:rPr>
              <w:t>餐費</w:t>
            </w:r>
          </w:p>
        </w:tc>
        <w:tc>
          <w:tcPr>
            <w:tcW w:w="807"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個</w:t>
            </w:r>
          </w:p>
        </w:tc>
        <w:tc>
          <w:tcPr>
            <w:tcW w:w="1132" w:type="dxa"/>
            <w:vAlign w:val="center"/>
          </w:tcPr>
          <w:p w:rsidR="00AC257A" w:rsidRPr="00C62965" w:rsidRDefault="00BD098D" w:rsidP="006B3622">
            <w:pPr>
              <w:jc w:val="center"/>
              <w:rPr>
                <w:rFonts w:ascii="標楷體" w:eastAsia="標楷體"/>
                <w:color w:val="000000"/>
              </w:rPr>
            </w:pPr>
            <w:r>
              <w:rPr>
                <w:rFonts w:ascii="標楷體" w:eastAsia="標楷體"/>
                <w:color w:val="000000"/>
              </w:rPr>
              <w:t>20</w:t>
            </w:r>
          </w:p>
        </w:tc>
        <w:tc>
          <w:tcPr>
            <w:tcW w:w="1134" w:type="dxa"/>
            <w:vAlign w:val="center"/>
          </w:tcPr>
          <w:p w:rsidR="00AC257A" w:rsidRPr="00C62965" w:rsidRDefault="00BD098D" w:rsidP="006B3622">
            <w:pPr>
              <w:jc w:val="center"/>
              <w:rPr>
                <w:rFonts w:ascii="標楷體" w:eastAsia="標楷體"/>
                <w:color w:val="000000"/>
              </w:rPr>
            </w:pPr>
            <w:r>
              <w:rPr>
                <w:rFonts w:ascii="標楷體" w:eastAsia="標楷體"/>
                <w:color w:val="000000"/>
              </w:rPr>
              <w:t>9</w:t>
            </w:r>
            <w:r w:rsidR="00AC257A" w:rsidRPr="00C62965">
              <w:rPr>
                <w:rFonts w:ascii="標楷體" w:eastAsia="標楷體" w:hint="eastAsia"/>
                <w:color w:val="000000"/>
              </w:rPr>
              <w:t>0</w:t>
            </w:r>
          </w:p>
        </w:tc>
        <w:tc>
          <w:tcPr>
            <w:tcW w:w="1203" w:type="dxa"/>
            <w:vAlign w:val="center"/>
          </w:tcPr>
          <w:p w:rsidR="00AC257A" w:rsidRPr="00C62965" w:rsidRDefault="00BD098D" w:rsidP="006B3622">
            <w:pPr>
              <w:jc w:val="center"/>
              <w:rPr>
                <w:rFonts w:ascii="標楷體" w:eastAsia="標楷體"/>
                <w:color w:val="000000"/>
              </w:rPr>
            </w:pPr>
            <w:r>
              <w:rPr>
                <w:rFonts w:ascii="標楷體" w:eastAsia="標楷體"/>
                <w:color w:val="000000"/>
              </w:rPr>
              <w:t>1</w:t>
            </w:r>
            <w:r w:rsidR="00AC257A" w:rsidRPr="00C62965">
              <w:rPr>
                <w:rFonts w:ascii="標楷體" w:eastAsia="標楷體"/>
                <w:color w:val="000000"/>
              </w:rPr>
              <w:t>,</w:t>
            </w:r>
            <w:r>
              <w:rPr>
                <w:rFonts w:ascii="標楷體" w:eastAsia="標楷體"/>
                <w:color w:val="000000"/>
              </w:rPr>
              <w:t>8</w:t>
            </w:r>
            <w:r w:rsidR="00AC257A">
              <w:rPr>
                <w:rFonts w:ascii="標楷體" w:eastAsia="標楷體" w:hint="eastAsia"/>
                <w:color w:val="000000"/>
              </w:rPr>
              <w:t>0</w:t>
            </w:r>
            <w:r w:rsidR="00AC257A" w:rsidRPr="00C62965">
              <w:rPr>
                <w:rFonts w:ascii="標楷體" w:eastAsia="標楷體"/>
                <w:color w:val="000000"/>
              </w:rPr>
              <w:t>0</w:t>
            </w:r>
          </w:p>
        </w:tc>
        <w:tc>
          <w:tcPr>
            <w:tcW w:w="1716" w:type="dxa"/>
            <w:vAlign w:val="center"/>
          </w:tcPr>
          <w:p w:rsidR="00AC257A" w:rsidRPr="00C62965" w:rsidRDefault="00AC257A" w:rsidP="006B3622">
            <w:pPr>
              <w:spacing w:line="320" w:lineRule="exact"/>
              <w:rPr>
                <w:rFonts w:ascii="標楷體" w:eastAsia="標楷體"/>
                <w:color w:val="000000"/>
                <w:sz w:val="20"/>
              </w:rPr>
            </w:pPr>
          </w:p>
        </w:tc>
      </w:tr>
      <w:tr w:rsidR="00BD098D" w:rsidRPr="00C62965" w:rsidTr="00E66419">
        <w:trPr>
          <w:trHeight w:val="525"/>
          <w:jc w:val="center"/>
        </w:trPr>
        <w:tc>
          <w:tcPr>
            <w:tcW w:w="704" w:type="dxa"/>
            <w:vAlign w:val="center"/>
          </w:tcPr>
          <w:p w:rsidR="00AC257A" w:rsidRPr="00C62965" w:rsidRDefault="00BD098D" w:rsidP="006B3622">
            <w:pPr>
              <w:jc w:val="center"/>
              <w:rPr>
                <w:rFonts w:ascii="標楷體" w:eastAsia="標楷體"/>
                <w:color w:val="000000"/>
              </w:rPr>
            </w:pPr>
            <w:r>
              <w:rPr>
                <w:rFonts w:ascii="標楷體" w:eastAsia="標楷體" w:hint="eastAsia"/>
                <w:color w:val="000000"/>
              </w:rPr>
              <w:t>0</w:t>
            </w:r>
            <w:r>
              <w:rPr>
                <w:rFonts w:ascii="標楷體" w:eastAsia="標楷體"/>
                <w:color w:val="000000"/>
              </w:rPr>
              <w:t>5</w:t>
            </w:r>
          </w:p>
        </w:tc>
        <w:tc>
          <w:tcPr>
            <w:tcW w:w="2126" w:type="dxa"/>
            <w:vAlign w:val="center"/>
          </w:tcPr>
          <w:p w:rsidR="00AC257A" w:rsidRPr="00C62965" w:rsidRDefault="00BD098D" w:rsidP="00BD098D">
            <w:pPr>
              <w:rPr>
                <w:rFonts w:ascii="標楷體" w:eastAsia="標楷體"/>
                <w:color w:val="000000"/>
              </w:rPr>
            </w:pPr>
            <w:r>
              <w:rPr>
                <w:rFonts w:ascii="標楷體" w:eastAsia="標楷體" w:hint="eastAsia"/>
                <w:color w:val="000000"/>
              </w:rPr>
              <w:t>網路分享器</w:t>
            </w:r>
          </w:p>
        </w:tc>
        <w:tc>
          <w:tcPr>
            <w:tcW w:w="807" w:type="dxa"/>
            <w:vAlign w:val="center"/>
          </w:tcPr>
          <w:p w:rsidR="00AC257A" w:rsidRPr="00C62965" w:rsidRDefault="00BD098D" w:rsidP="006B3622">
            <w:pPr>
              <w:jc w:val="center"/>
              <w:rPr>
                <w:rFonts w:ascii="標楷體" w:eastAsia="標楷體"/>
                <w:color w:val="000000"/>
              </w:rPr>
            </w:pPr>
            <w:r>
              <w:rPr>
                <w:rFonts w:ascii="標楷體" w:eastAsia="標楷體" w:hint="eastAsia"/>
                <w:color w:val="000000"/>
              </w:rPr>
              <w:t>式</w:t>
            </w:r>
          </w:p>
        </w:tc>
        <w:tc>
          <w:tcPr>
            <w:tcW w:w="1132" w:type="dxa"/>
            <w:vAlign w:val="center"/>
          </w:tcPr>
          <w:p w:rsidR="00AC257A" w:rsidRPr="00C62965" w:rsidRDefault="00BD098D" w:rsidP="006B3622">
            <w:pPr>
              <w:jc w:val="center"/>
              <w:rPr>
                <w:rFonts w:ascii="標楷體" w:eastAsia="標楷體"/>
                <w:color w:val="000000"/>
              </w:rPr>
            </w:pPr>
            <w:r>
              <w:rPr>
                <w:rFonts w:ascii="標楷體" w:eastAsia="標楷體" w:hint="eastAsia"/>
                <w:color w:val="000000"/>
              </w:rPr>
              <w:t>2</w:t>
            </w:r>
          </w:p>
        </w:tc>
        <w:tc>
          <w:tcPr>
            <w:tcW w:w="1134" w:type="dxa"/>
            <w:vAlign w:val="center"/>
          </w:tcPr>
          <w:p w:rsidR="00AC257A" w:rsidRPr="00C62965" w:rsidRDefault="00BD098D" w:rsidP="006B3622">
            <w:pPr>
              <w:jc w:val="center"/>
              <w:rPr>
                <w:rFonts w:ascii="標楷體" w:eastAsia="標楷體"/>
                <w:color w:val="000000"/>
              </w:rPr>
            </w:pPr>
            <w:r>
              <w:rPr>
                <w:rFonts w:ascii="標楷體" w:eastAsia="標楷體"/>
                <w:color w:val="000000"/>
              </w:rPr>
              <w:t>3,300</w:t>
            </w:r>
          </w:p>
        </w:tc>
        <w:tc>
          <w:tcPr>
            <w:tcW w:w="1203" w:type="dxa"/>
            <w:vAlign w:val="center"/>
          </w:tcPr>
          <w:p w:rsidR="00AC257A" w:rsidRPr="00C62965" w:rsidRDefault="00BD098D" w:rsidP="006B3622">
            <w:pPr>
              <w:jc w:val="center"/>
              <w:rPr>
                <w:rFonts w:ascii="標楷體" w:eastAsia="標楷體"/>
                <w:color w:val="000000"/>
              </w:rPr>
            </w:pPr>
            <w:r>
              <w:rPr>
                <w:rFonts w:ascii="標楷體" w:eastAsia="標楷體" w:hint="eastAsia"/>
                <w:color w:val="000000"/>
              </w:rPr>
              <w:t>6</w:t>
            </w:r>
            <w:r>
              <w:rPr>
                <w:rFonts w:ascii="標楷體" w:eastAsia="標楷體"/>
                <w:color w:val="000000"/>
              </w:rPr>
              <w:t>,</w:t>
            </w:r>
            <w:r>
              <w:rPr>
                <w:rFonts w:ascii="標楷體" w:eastAsia="標楷體" w:hint="eastAsia"/>
                <w:color w:val="000000"/>
              </w:rPr>
              <w:t>6</w:t>
            </w:r>
            <w:r w:rsidR="00AC257A" w:rsidRPr="00C62965">
              <w:rPr>
                <w:rFonts w:ascii="標楷體" w:eastAsia="標楷體"/>
                <w:color w:val="000000"/>
              </w:rPr>
              <w:t>00</w:t>
            </w:r>
          </w:p>
        </w:tc>
        <w:tc>
          <w:tcPr>
            <w:tcW w:w="1716" w:type="dxa"/>
            <w:vAlign w:val="center"/>
          </w:tcPr>
          <w:p w:rsidR="00AC257A" w:rsidRPr="00C62965" w:rsidRDefault="00AC257A" w:rsidP="006B3622">
            <w:pPr>
              <w:spacing w:line="320" w:lineRule="exact"/>
              <w:rPr>
                <w:rFonts w:ascii="標楷體" w:eastAsia="標楷體"/>
                <w:color w:val="000000"/>
                <w:sz w:val="20"/>
              </w:rPr>
            </w:pPr>
          </w:p>
        </w:tc>
      </w:tr>
      <w:tr w:rsidR="00BD098D" w:rsidRPr="00C62965" w:rsidTr="00E66419">
        <w:trPr>
          <w:trHeight w:val="561"/>
          <w:jc w:val="center"/>
        </w:trPr>
        <w:tc>
          <w:tcPr>
            <w:tcW w:w="704" w:type="dxa"/>
            <w:vAlign w:val="center"/>
          </w:tcPr>
          <w:p w:rsidR="00AC257A" w:rsidRPr="00C62965" w:rsidRDefault="00BD098D" w:rsidP="006B3622">
            <w:pPr>
              <w:jc w:val="center"/>
              <w:rPr>
                <w:rFonts w:ascii="標楷體" w:eastAsia="標楷體"/>
                <w:color w:val="000000"/>
              </w:rPr>
            </w:pPr>
            <w:r>
              <w:rPr>
                <w:rFonts w:ascii="標楷體" w:eastAsia="標楷體" w:hint="eastAsia"/>
                <w:color w:val="000000"/>
              </w:rPr>
              <w:t>0</w:t>
            </w:r>
            <w:r>
              <w:rPr>
                <w:rFonts w:ascii="標楷體" w:eastAsia="標楷體"/>
                <w:color w:val="000000"/>
              </w:rPr>
              <w:t>6</w:t>
            </w:r>
          </w:p>
        </w:tc>
        <w:tc>
          <w:tcPr>
            <w:tcW w:w="2126" w:type="dxa"/>
            <w:vAlign w:val="center"/>
          </w:tcPr>
          <w:p w:rsidR="00AC257A" w:rsidRPr="00C62965" w:rsidRDefault="00BD098D" w:rsidP="00BD098D">
            <w:pPr>
              <w:rPr>
                <w:rFonts w:ascii="標楷體" w:eastAsia="標楷體"/>
                <w:color w:val="000000"/>
              </w:rPr>
            </w:pPr>
            <w:r>
              <w:rPr>
                <w:rFonts w:ascii="標楷體" w:eastAsia="標楷體" w:hint="eastAsia"/>
                <w:color w:val="000000"/>
              </w:rPr>
              <w:t>雙通道線麥克風</w:t>
            </w:r>
          </w:p>
        </w:tc>
        <w:tc>
          <w:tcPr>
            <w:tcW w:w="807" w:type="dxa"/>
            <w:vAlign w:val="center"/>
          </w:tcPr>
          <w:p w:rsidR="00AC257A" w:rsidRPr="00C62965" w:rsidRDefault="00BD098D" w:rsidP="006B3622">
            <w:pPr>
              <w:jc w:val="center"/>
              <w:rPr>
                <w:rFonts w:ascii="標楷體" w:eastAsia="標楷體"/>
                <w:color w:val="000000"/>
              </w:rPr>
            </w:pPr>
            <w:r>
              <w:rPr>
                <w:rFonts w:ascii="標楷體" w:eastAsia="標楷體" w:hint="eastAsia"/>
                <w:color w:val="000000"/>
              </w:rPr>
              <w:t>式</w:t>
            </w:r>
          </w:p>
        </w:tc>
        <w:tc>
          <w:tcPr>
            <w:tcW w:w="1132"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1</w:t>
            </w:r>
          </w:p>
        </w:tc>
        <w:tc>
          <w:tcPr>
            <w:tcW w:w="1134" w:type="dxa"/>
            <w:vAlign w:val="center"/>
          </w:tcPr>
          <w:p w:rsidR="00AC257A" w:rsidRPr="00C62965" w:rsidRDefault="00AC257A" w:rsidP="006B3622">
            <w:pPr>
              <w:jc w:val="center"/>
              <w:rPr>
                <w:rFonts w:ascii="標楷體" w:eastAsia="標楷體"/>
                <w:color w:val="000000"/>
              </w:rPr>
            </w:pPr>
            <w:r w:rsidRPr="00C62965">
              <w:rPr>
                <w:rFonts w:ascii="標楷體" w:eastAsia="標楷體"/>
                <w:color w:val="000000"/>
              </w:rPr>
              <w:t>9,</w:t>
            </w:r>
            <w:r w:rsidR="00BD098D">
              <w:rPr>
                <w:rFonts w:ascii="標楷體" w:eastAsia="標楷體" w:hint="eastAsia"/>
                <w:color w:val="000000"/>
              </w:rPr>
              <w:t>90</w:t>
            </w:r>
            <w:r w:rsidRPr="00C62965">
              <w:rPr>
                <w:rFonts w:ascii="標楷體" w:eastAsia="標楷體"/>
                <w:color w:val="000000"/>
              </w:rPr>
              <w:t>0</w:t>
            </w:r>
          </w:p>
        </w:tc>
        <w:tc>
          <w:tcPr>
            <w:tcW w:w="1203" w:type="dxa"/>
            <w:vAlign w:val="center"/>
          </w:tcPr>
          <w:p w:rsidR="00AC257A" w:rsidRPr="00C62965" w:rsidRDefault="00AC257A" w:rsidP="006B3622">
            <w:pPr>
              <w:jc w:val="center"/>
              <w:rPr>
                <w:rFonts w:ascii="標楷體" w:eastAsia="標楷體"/>
                <w:color w:val="000000"/>
              </w:rPr>
            </w:pPr>
            <w:r w:rsidRPr="00C62965">
              <w:rPr>
                <w:rFonts w:ascii="標楷體" w:eastAsia="標楷體"/>
                <w:color w:val="000000"/>
              </w:rPr>
              <w:t>9,</w:t>
            </w:r>
            <w:r w:rsidR="00BD098D">
              <w:rPr>
                <w:rFonts w:ascii="標楷體" w:eastAsia="標楷體" w:hint="eastAsia"/>
                <w:color w:val="000000"/>
              </w:rPr>
              <w:t>90</w:t>
            </w:r>
            <w:r w:rsidRPr="00C62965">
              <w:rPr>
                <w:rFonts w:ascii="標楷體" w:eastAsia="標楷體"/>
                <w:color w:val="000000"/>
              </w:rPr>
              <w:t>0</w:t>
            </w:r>
          </w:p>
        </w:tc>
        <w:tc>
          <w:tcPr>
            <w:tcW w:w="1716" w:type="dxa"/>
            <w:vAlign w:val="center"/>
          </w:tcPr>
          <w:p w:rsidR="00AC257A" w:rsidRPr="00C62965" w:rsidRDefault="00AC257A" w:rsidP="006B3622">
            <w:pPr>
              <w:spacing w:line="320" w:lineRule="exact"/>
              <w:rPr>
                <w:rFonts w:ascii="標楷體" w:eastAsia="標楷體"/>
                <w:color w:val="000000"/>
                <w:sz w:val="20"/>
              </w:rPr>
            </w:pPr>
          </w:p>
        </w:tc>
      </w:tr>
      <w:tr w:rsidR="003554EF" w:rsidRPr="00C62965" w:rsidTr="00E66419">
        <w:trPr>
          <w:trHeight w:val="561"/>
          <w:jc w:val="center"/>
        </w:trPr>
        <w:tc>
          <w:tcPr>
            <w:tcW w:w="704" w:type="dxa"/>
            <w:vAlign w:val="center"/>
          </w:tcPr>
          <w:p w:rsidR="003554EF" w:rsidRDefault="003554EF" w:rsidP="003554EF">
            <w:pPr>
              <w:jc w:val="center"/>
              <w:rPr>
                <w:rFonts w:ascii="標楷體" w:eastAsia="標楷體"/>
                <w:color w:val="000000"/>
              </w:rPr>
            </w:pPr>
            <w:r>
              <w:rPr>
                <w:rFonts w:ascii="標楷體" w:eastAsia="標楷體" w:hint="eastAsia"/>
                <w:color w:val="000000"/>
              </w:rPr>
              <w:t>07</w:t>
            </w:r>
          </w:p>
        </w:tc>
        <w:tc>
          <w:tcPr>
            <w:tcW w:w="2126" w:type="dxa"/>
            <w:vAlign w:val="center"/>
          </w:tcPr>
          <w:p w:rsidR="003554EF" w:rsidRDefault="003554EF" w:rsidP="003554EF">
            <w:pPr>
              <w:rPr>
                <w:rFonts w:ascii="標楷體" w:eastAsia="標楷體"/>
                <w:color w:val="000000"/>
              </w:rPr>
            </w:pPr>
            <w:r>
              <w:rPr>
                <w:rFonts w:ascii="標楷體" w:eastAsia="標楷體" w:hint="eastAsia"/>
                <w:color w:val="000000"/>
              </w:rPr>
              <w:t>舞台追蹤燈租借</w:t>
            </w:r>
          </w:p>
        </w:tc>
        <w:tc>
          <w:tcPr>
            <w:tcW w:w="807" w:type="dxa"/>
            <w:vAlign w:val="center"/>
          </w:tcPr>
          <w:p w:rsidR="003554EF" w:rsidRPr="00C62965" w:rsidRDefault="003554EF" w:rsidP="003554EF">
            <w:pPr>
              <w:jc w:val="center"/>
              <w:rPr>
                <w:rFonts w:ascii="標楷體" w:eastAsia="標楷體"/>
                <w:color w:val="000000"/>
              </w:rPr>
            </w:pPr>
            <w:r>
              <w:rPr>
                <w:rFonts w:ascii="標楷體" w:eastAsia="標楷體" w:hint="eastAsia"/>
                <w:color w:val="000000"/>
              </w:rPr>
              <w:t>式</w:t>
            </w:r>
          </w:p>
        </w:tc>
        <w:tc>
          <w:tcPr>
            <w:tcW w:w="1132" w:type="dxa"/>
            <w:vAlign w:val="center"/>
          </w:tcPr>
          <w:p w:rsidR="003554EF" w:rsidRPr="00C62965" w:rsidRDefault="003554EF" w:rsidP="003554EF">
            <w:pPr>
              <w:jc w:val="center"/>
              <w:rPr>
                <w:rFonts w:ascii="標楷體" w:eastAsia="標楷體"/>
                <w:color w:val="000000"/>
              </w:rPr>
            </w:pPr>
            <w:r w:rsidRPr="00C62965">
              <w:rPr>
                <w:rFonts w:ascii="標楷體" w:eastAsia="標楷體" w:hint="eastAsia"/>
                <w:color w:val="000000"/>
              </w:rPr>
              <w:t>1</w:t>
            </w:r>
          </w:p>
        </w:tc>
        <w:tc>
          <w:tcPr>
            <w:tcW w:w="1134" w:type="dxa"/>
            <w:vAlign w:val="center"/>
          </w:tcPr>
          <w:p w:rsidR="003554EF" w:rsidRPr="00C62965" w:rsidRDefault="003554EF" w:rsidP="003554EF">
            <w:pPr>
              <w:jc w:val="center"/>
              <w:rPr>
                <w:rFonts w:ascii="標楷體" w:eastAsia="標楷體"/>
                <w:color w:val="000000"/>
              </w:rPr>
            </w:pPr>
            <w:r>
              <w:rPr>
                <w:rFonts w:ascii="標楷體" w:eastAsia="標楷體" w:hint="eastAsia"/>
                <w:color w:val="000000"/>
              </w:rPr>
              <w:t>9</w:t>
            </w:r>
            <w:r>
              <w:rPr>
                <w:rFonts w:ascii="標楷體" w:eastAsia="標楷體"/>
                <w:color w:val="000000"/>
              </w:rPr>
              <w:t>,</w:t>
            </w:r>
            <w:r>
              <w:rPr>
                <w:rFonts w:ascii="標楷體" w:eastAsia="標楷體" w:hint="eastAsia"/>
                <w:color w:val="000000"/>
              </w:rPr>
              <w:t>000</w:t>
            </w:r>
          </w:p>
        </w:tc>
        <w:tc>
          <w:tcPr>
            <w:tcW w:w="1203" w:type="dxa"/>
            <w:vAlign w:val="center"/>
          </w:tcPr>
          <w:p w:rsidR="003554EF" w:rsidRPr="00C62965" w:rsidRDefault="003554EF" w:rsidP="003554EF">
            <w:pPr>
              <w:jc w:val="center"/>
              <w:rPr>
                <w:rFonts w:ascii="標楷體" w:eastAsia="標楷體"/>
                <w:color w:val="000000"/>
              </w:rPr>
            </w:pPr>
            <w:r>
              <w:rPr>
                <w:rFonts w:ascii="標楷體" w:eastAsia="標楷體" w:hint="eastAsia"/>
                <w:color w:val="000000"/>
              </w:rPr>
              <w:t>9</w:t>
            </w:r>
            <w:r>
              <w:rPr>
                <w:rFonts w:ascii="標楷體" w:eastAsia="標楷體"/>
                <w:color w:val="000000"/>
              </w:rPr>
              <w:t>,000</w:t>
            </w:r>
          </w:p>
        </w:tc>
        <w:tc>
          <w:tcPr>
            <w:tcW w:w="1716" w:type="dxa"/>
            <w:vAlign w:val="center"/>
          </w:tcPr>
          <w:p w:rsidR="003554EF" w:rsidRPr="00C62965" w:rsidRDefault="003554EF" w:rsidP="003554EF">
            <w:pPr>
              <w:spacing w:line="320" w:lineRule="exact"/>
              <w:rPr>
                <w:rFonts w:ascii="標楷體" w:eastAsia="標楷體"/>
                <w:color w:val="000000"/>
                <w:sz w:val="20"/>
              </w:rPr>
            </w:pPr>
          </w:p>
        </w:tc>
      </w:tr>
      <w:tr w:rsidR="00AC257A" w:rsidRPr="00C62965" w:rsidTr="00E66419">
        <w:trPr>
          <w:trHeight w:val="622"/>
          <w:jc w:val="center"/>
        </w:trPr>
        <w:tc>
          <w:tcPr>
            <w:tcW w:w="2830" w:type="dxa"/>
            <w:gridSpan w:val="2"/>
          </w:tcPr>
          <w:p w:rsidR="00AC257A" w:rsidRPr="00C62965" w:rsidRDefault="00AC257A" w:rsidP="006B3622">
            <w:pPr>
              <w:jc w:val="right"/>
              <w:rPr>
                <w:rFonts w:ascii="標楷體" w:eastAsia="標楷體"/>
                <w:color w:val="000000"/>
              </w:rPr>
            </w:pPr>
            <w:r w:rsidRPr="00C62965">
              <w:rPr>
                <w:rFonts w:ascii="標楷體" w:eastAsia="標楷體" w:hint="eastAsia"/>
                <w:color w:val="000000"/>
              </w:rPr>
              <w:t>小  計</w:t>
            </w:r>
          </w:p>
        </w:tc>
        <w:tc>
          <w:tcPr>
            <w:tcW w:w="4276" w:type="dxa"/>
            <w:gridSpan w:val="4"/>
          </w:tcPr>
          <w:p w:rsidR="00AC257A" w:rsidRPr="00BD098D" w:rsidRDefault="003554EF" w:rsidP="006B3622">
            <w:pPr>
              <w:jc w:val="center"/>
              <w:rPr>
                <w:rFonts w:ascii="標楷體" w:eastAsia="標楷體"/>
                <w:color w:val="000000" w:themeColor="text1"/>
                <w:sz w:val="28"/>
                <w:szCs w:val="28"/>
              </w:rPr>
            </w:pPr>
            <w:r>
              <w:rPr>
                <w:rFonts w:ascii="標楷體" w:eastAsia="標楷體"/>
                <w:color w:val="000000" w:themeColor="text1"/>
                <w:sz w:val="28"/>
                <w:szCs w:val="28"/>
              </w:rPr>
              <w:t>32</w:t>
            </w:r>
            <w:r w:rsidR="00BD098D" w:rsidRPr="00BD098D">
              <w:rPr>
                <w:rFonts w:ascii="標楷體" w:eastAsia="標楷體"/>
                <w:color w:val="000000" w:themeColor="text1"/>
                <w:sz w:val="28"/>
                <w:szCs w:val="28"/>
              </w:rPr>
              <w:t>,</w:t>
            </w:r>
            <w:r w:rsidR="00BD098D" w:rsidRPr="00BD098D">
              <w:rPr>
                <w:rFonts w:ascii="標楷體" w:eastAsia="標楷體" w:hint="eastAsia"/>
                <w:color w:val="000000" w:themeColor="text1"/>
                <w:sz w:val="28"/>
                <w:szCs w:val="28"/>
              </w:rPr>
              <w:t>406</w:t>
            </w:r>
          </w:p>
        </w:tc>
        <w:tc>
          <w:tcPr>
            <w:tcW w:w="1716" w:type="dxa"/>
          </w:tcPr>
          <w:p w:rsidR="00AC257A" w:rsidRPr="00C62965" w:rsidRDefault="00AC257A" w:rsidP="006B3622">
            <w:pPr>
              <w:jc w:val="both"/>
              <w:rPr>
                <w:rFonts w:ascii="標楷體" w:eastAsia="標楷體"/>
                <w:color w:val="000000"/>
                <w:sz w:val="20"/>
              </w:rPr>
            </w:pPr>
          </w:p>
        </w:tc>
      </w:tr>
      <w:tr w:rsidR="00BD098D" w:rsidRPr="00C62965" w:rsidTr="00E66419">
        <w:trPr>
          <w:jc w:val="center"/>
        </w:trPr>
        <w:tc>
          <w:tcPr>
            <w:tcW w:w="704" w:type="dxa"/>
            <w:vAlign w:val="center"/>
          </w:tcPr>
          <w:p w:rsidR="00AC257A" w:rsidRPr="00C62965" w:rsidRDefault="00BD098D" w:rsidP="0042422E">
            <w:pPr>
              <w:jc w:val="center"/>
              <w:rPr>
                <w:rFonts w:ascii="標楷體" w:eastAsia="標楷體"/>
                <w:color w:val="000000"/>
              </w:rPr>
            </w:pPr>
            <w:r>
              <w:rPr>
                <w:rFonts w:ascii="標楷體" w:eastAsia="標楷體" w:hint="eastAsia"/>
                <w:color w:val="000000"/>
              </w:rPr>
              <w:t>0</w:t>
            </w:r>
            <w:r w:rsidR="0042422E">
              <w:rPr>
                <w:rFonts w:ascii="標楷體" w:eastAsia="標楷體"/>
                <w:color w:val="000000"/>
              </w:rPr>
              <w:t>8</w:t>
            </w:r>
          </w:p>
        </w:tc>
        <w:tc>
          <w:tcPr>
            <w:tcW w:w="2126" w:type="dxa"/>
            <w:vAlign w:val="center"/>
          </w:tcPr>
          <w:p w:rsidR="00AC257A" w:rsidRPr="00C62965" w:rsidRDefault="00AC257A" w:rsidP="00BD098D">
            <w:pPr>
              <w:rPr>
                <w:rFonts w:ascii="標楷體" w:eastAsia="標楷體"/>
                <w:color w:val="000000"/>
              </w:rPr>
            </w:pPr>
            <w:r w:rsidRPr="00C62965">
              <w:rPr>
                <w:rFonts w:ascii="標楷體" w:eastAsia="標楷體" w:hint="eastAsia"/>
                <w:color w:val="000000"/>
              </w:rPr>
              <w:t>雜支</w:t>
            </w:r>
          </w:p>
        </w:tc>
        <w:tc>
          <w:tcPr>
            <w:tcW w:w="807" w:type="dxa"/>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式</w:t>
            </w:r>
          </w:p>
        </w:tc>
        <w:tc>
          <w:tcPr>
            <w:tcW w:w="1132" w:type="dxa"/>
            <w:vAlign w:val="center"/>
          </w:tcPr>
          <w:p w:rsidR="00AC257A" w:rsidRPr="00BD098D" w:rsidRDefault="00AC257A" w:rsidP="006B3622">
            <w:pPr>
              <w:jc w:val="center"/>
              <w:rPr>
                <w:rFonts w:ascii="標楷體" w:eastAsia="標楷體"/>
                <w:color w:val="000000" w:themeColor="text1"/>
              </w:rPr>
            </w:pPr>
            <w:r w:rsidRPr="00BD098D">
              <w:rPr>
                <w:rFonts w:ascii="標楷體" w:eastAsia="標楷體" w:hint="eastAsia"/>
                <w:color w:val="000000" w:themeColor="text1"/>
              </w:rPr>
              <w:t>1</w:t>
            </w:r>
          </w:p>
        </w:tc>
        <w:tc>
          <w:tcPr>
            <w:tcW w:w="1134" w:type="dxa"/>
            <w:vAlign w:val="center"/>
          </w:tcPr>
          <w:p w:rsidR="00AC257A" w:rsidRPr="00BD098D" w:rsidRDefault="003554EF" w:rsidP="00BD098D">
            <w:pPr>
              <w:jc w:val="center"/>
              <w:rPr>
                <w:rFonts w:ascii="標楷體" w:eastAsia="標楷體"/>
                <w:color w:val="000000" w:themeColor="text1"/>
              </w:rPr>
            </w:pPr>
            <w:r>
              <w:rPr>
                <w:rFonts w:ascii="標楷體" w:eastAsia="標楷體"/>
                <w:color w:val="000000" w:themeColor="text1"/>
              </w:rPr>
              <w:t>1,620</w:t>
            </w:r>
          </w:p>
        </w:tc>
        <w:tc>
          <w:tcPr>
            <w:tcW w:w="1203" w:type="dxa"/>
            <w:vAlign w:val="center"/>
          </w:tcPr>
          <w:p w:rsidR="00AC257A" w:rsidRPr="00BD098D" w:rsidRDefault="00BD098D" w:rsidP="006B3622">
            <w:pPr>
              <w:jc w:val="center"/>
              <w:rPr>
                <w:rFonts w:ascii="標楷體" w:eastAsia="標楷體"/>
                <w:color w:val="000000" w:themeColor="text1"/>
              </w:rPr>
            </w:pPr>
            <w:r w:rsidRPr="00BD098D">
              <w:rPr>
                <w:rFonts w:ascii="標楷體" w:eastAsia="標楷體"/>
                <w:color w:val="000000" w:themeColor="text1"/>
              </w:rPr>
              <w:t>1</w:t>
            </w:r>
            <w:r w:rsidRPr="00BD098D">
              <w:rPr>
                <w:rFonts w:ascii="標楷體" w:eastAsia="標楷體" w:hint="eastAsia"/>
                <w:color w:val="000000" w:themeColor="text1"/>
              </w:rPr>
              <w:t>,</w:t>
            </w:r>
            <w:r w:rsidR="003554EF">
              <w:rPr>
                <w:rFonts w:ascii="標楷體" w:eastAsia="標楷體"/>
                <w:color w:val="000000" w:themeColor="text1"/>
              </w:rPr>
              <w:t>620</w:t>
            </w:r>
          </w:p>
        </w:tc>
        <w:tc>
          <w:tcPr>
            <w:tcW w:w="1716" w:type="dxa"/>
            <w:vAlign w:val="center"/>
          </w:tcPr>
          <w:p w:rsidR="00AC257A" w:rsidRPr="00C62965" w:rsidRDefault="00AC257A" w:rsidP="00BD098D">
            <w:pPr>
              <w:spacing w:line="320" w:lineRule="exact"/>
              <w:rPr>
                <w:rFonts w:ascii="標楷體" w:eastAsia="標楷體"/>
                <w:color w:val="000000"/>
                <w:sz w:val="20"/>
              </w:rPr>
            </w:pPr>
            <w:r w:rsidRPr="00C62965">
              <w:rPr>
                <w:rFonts w:ascii="標楷體" w:eastAsia="標楷體" w:hAnsi="標楷體" w:hint="eastAsia"/>
                <w:color w:val="000000"/>
                <w:sz w:val="20"/>
              </w:rPr>
              <w:t>文具</w:t>
            </w:r>
            <w:r w:rsidR="00BD098D">
              <w:rPr>
                <w:rFonts w:ascii="標楷體" w:eastAsia="標楷體" w:hAnsi="標楷體" w:hint="eastAsia"/>
                <w:color w:val="000000"/>
                <w:sz w:val="20"/>
              </w:rPr>
              <w:t>與印刷費</w:t>
            </w:r>
            <w:r w:rsidRPr="00C62965">
              <w:rPr>
                <w:rFonts w:ascii="標楷體" w:eastAsia="標楷體" w:hAnsi="標楷體" w:hint="eastAsia"/>
                <w:color w:val="000000"/>
                <w:sz w:val="20"/>
              </w:rPr>
              <w:t>等</w:t>
            </w:r>
          </w:p>
        </w:tc>
      </w:tr>
      <w:tr w:rsidR="00AC257A" w:rsidRPr="00C62965" w:rsidTr="00BD098D">
        <w:trPr>
          <w:trHeight w:val="595"/>
          <w:jc w:val="center"/>
        </w:trPr>
        <w:tc>
          <w:tcPr>
            <w:tcW w:w="5903" w:type="dxa"/>
            <w:gridSpan w:val="5"/>
            <w:vAlign w:val="center"/>
          </w:tcPr>
          <w:p w:rsidR="00AC257A" w:rsidRPr="00C62965" w:rsidRDefault="00AC257A" w:rsidP="006B3622">
            <w:pPr>
              <w:jc w:val="center"/>
              <w:rPr>
                <w:rFonts w:ascii="標楷體" w:eastAsia="標楷體"/>
                <w:color w:val="000000"/>
              </w:rPr>
            </w:pPr>
            <w:r w:rsidRPr="00C62965">
              <w:rPr>
                <w:rFonts w:ascii="標楷體" w:eastAsia="標楷體" w:hint="eastAsia"/>
                <w:color w:val="000000"/>
              </w:rPr>
              <w:t>總 計</w:t>
            </w:r>
          </w:p>
        </w:tc>
        <w:tc>
          <w:tcPr>
            <w:tcW w:w="1203" w:type="dxa"/>
            <w:vAlign w:val="center"/>
          </w:tcPr>
          <w:p w:rsidR="00AC257A" w:rsidRPr="00BD098D" w:rsidRDefault="003554EF" w:rsidP="006B3622">
            <w:pPr>
              <w:jc w:val="center"/>
              <w:rPr>
                <w:rFonts w:ascii="標楷體" w:eastAsia="標楷體"/>
                <w:color w:val="000000" w:themeColor="text1"/>
              </w:rPr>
            </w:pPr>
            <w:r>
              <w:rPr>
                <w:rFonts w:ascii="標楷體" w:eastAsia="標楷體"/>
                <w:color w:val="000000" w:themeColor="text1"/>
              </w:rPr>
              <w:t>3</w:t>
            </w:r>
            <w:r w:rsidR="00BD098D" w:rsidRPr="00BD098D">
              <w:rPr>
                <w:rFonts w:ascii="標楷體" w:eastAsia="標楷體" w:hint="eastAsia"/>
                <w:color w:val="000000" w:themeColor="text1"/>
              </w:rPr>
              <w:t>4</w:t>
            </w:r>
            <w:r w:rsidR="00AC257A" w:rsidRPr="00BD098D">
              <w:rPr>
                <w:rFonts w:ascii="標楷體" w:eastAsia="標楷體"/>
                <w:color w:val="000000" w:themeColor="text1"/>
              </w:rPr>
              <w:t>,</w:t>
            </w:r>
            <w:r>
              <w:rPr>
                <w:rFonts w:ascii="標楷體" w:eastAsia="標楷體"/>
                <w:color w:val="000000" w:themeColor="text1"/>
              </w:rPr>
              <w:t>02</w:t>
            </w:r>
            <w:r w:rsidR="00BD098D" w:rsidRPr="00BD098D">
              <w:rPr>
                <w:rFonts w:ascii="標楷體" w:eastAsia="標楷體" w:hint="eastAsia"/>
                <w:color w:val="000000" w:themeColor="text1"/>
              </w:rPr>
              <w:t>6</w:t>
            </w:r>
          </w:p>
        </w:tc>
        <w:tc>
          <w:tcPr>
            <w:tcW w:w="1716" w:type="dxa"/>
            <w:vAlign w:val="center"/>
          </w:tcPr>
          <w:p w:rsidR="00AC257A" w:rsidRPr="00C62965" w:rsidRDefault="00AC257A" w:rsidP="006B3622">
            <w:pPr>
              <w:jc w:val="both"/>
              <w:rPr>
                <w:rFonts w:ascii="標楷體" w:eastAsia="標楷體"/>
                <w:color w:val="000000"/>
              </w:rPr>
            </w:pPr>
            <w:r w:rsidRPr="00C62965">
              <w:rPr>
                <w:rFonts w:ascii="標楷體" w:eastAsia="標楷體" w:hint="eastAsia"/>
                <w:color w:val="000000"/>
                <w:sz w:val="20"/>
              </w:rPr>
              <w:t>依實際支付情況，請准予勻支</w:t>
            </w:r>
          </w:p>
        </w:tc>
      </w:tr>
    </w:tbl>
    <w:p w:rsidR="00AC257A" w:rsidRPr="00C62965" w:rsidRDefault="00AC257A" w:rsidP="00AC257A">
      <w:pPr>
        <w:spacing w:line="360" w:lineRule="exact"/>
        <w:jc w:val="both"/>
        <w:rPr>
          <w:rFonts w:eastAsia="標楷體"/>
          <w:color w:val="000000"/>
          <w:sz w:val="28"/>
          <w:szCs w:val="28"/>
        </w:rPr>
      </w:pPr>
    </w:p>
    <w:p w:rsidR="00AC257A" w:rsidRDefault="00AC257A" w:rsidP="00DB1FEC">
      <w:pPr>
        <w:spacing w:line="480" w:lineRule="exact"/>
        <w:ind w:left="720"/>
        <w:rPr>
          <w:rFonts w:ascii="標楷體" w:eastAsia="標楷體" w:hAnsi="標楷體"/>
          <w:b/>
          <w:sz w:val="28"/>
          <w:szCs w:val="28"/>
        </w:rPr>
      </w:pPr>
      <w:r w:rsidRPr="00C62965">
        <w:rPr>
          <w:rFonts w:ascii="標楷體" w:eastAsia="標楷體" w:hint="eastAsia"/>
          <w:color w:val="000000"/>
        </w:rPr>
        <w:t xml:space="preserve">   </w:t>
      </w:r>
    </w:p>
    <w:p w:rsidR="00E66419" w:rsidRPr="00C62965" w:rsidRDefault="00E66419" w:rsidP="00E66419">
      <w:pPr>
        <w:ind w:leftChars="-150" w:left="-360" w:rightChars="-136" w:right="-326"/>
        <w:jc w:val="both"/>
        <w:rPr>
          <w:rFonts w:ascii="標楷體" w:eastAsia="標楷體" w:hAnsi="標楷體"/>
          <w:color w:val="000000"/>
        </w:rPr>
      </w:pPr>
      <w:r w:rsidRPr="00C62965">
        <w:rPr>
          <w:rFonts w:ascii="標楷體" w:eastAsia="標楷體" w:hAnsi="標楷體" w:hint="eastAsia"/>
          <w:color w:val="000000"/>
        </w:rPr>
        <w:t>承辦人：           單位主管：           會計主任：            校長：</w:t>
      </w:r>
    </w:p>
    <w:p w:rsidR="00E66419" w:rsidRPr="00C62965" w:rsidRDefault="00E66419" w:rsidP="00E66419">
      <w:pPr>
        <w:ind w:leftChars="-150" w:left="-360" w:rightChars="-136" w:right="-326"/>
        <w:jc w:val="both"/>
        <w:rPr>
          <w:color w:val="000000"/>
        </w:rPr>
      </w:pPr>
    </w:p>
    <w:p w:rsidR="00E66419" w:rsidRDefault="00E66419" w:rsidP="00E66419">
      <w:pPr>
        <w:wordWrap w:val="0"/>
        <w:jc w:val="both"/>
        <w:rPr>
          <w:rFonts w:ascii="標楷體" w:eastAsia="標楷體"/>
        </w:rPr>
      </w:pPr>
    </w:p>
    <w:p w:rsidR="00E66419" w:rsidRDefault="00E66419" w:rsidP="00E66419">
      <w:pPr>
        <w:wordWrap w:val="0"/>
        <w:jc w:val="both"/>
        <w:rPr>
          <w:rFonts w:ascii="標楷體" w:eastAsia="標楷體"/>
        </w:rPr>
      </w:pPr>
    </w:p>
    <w:p w:rsidR="00E66419" w:rsidRDefault="00E66419" w:rsidP="00E66419">
      <w:pPr>
        <w:wordWrap w:val="0"/>
        <w:jc w:val="center"/>
        <w:rPr>
          <w:rFonts w:ascii="標楷體" w:eastAsia="標楷體"/>
        </w:rPr>
      </w:pPr>
      <w:r>
        <w:rPr>
          <w:rFonts w:ascii="標楷體" w:eastAsia="標楷體" w:hint="eastAsia"/>
        </w:rPr>
        <w:t xml:space="preserve">112 </w:t>
      </w:r>
      <w:r w:rsidRPr="00965796">
        <w:rPr>
          <w:rFonts w:ascii="標楷體" w:eastAsia="標楷體" w:hint="eastAsia"/>
        </w:rPr>
        <w:t xml:space="preserve">年 </w:t>
      </w:r>
      <w:r>
        <w:rPr>
          <w:rFonts w:ascii="標楷體" w:eastAsia="標楷體" w:hint="eastAsia"/>
        </w:rPr>
        <w:t>6</w:t>
      </w:r>
      <w:r w:rsidRPr="00965796">
        <w:rPr>
          <w:rFonts w:ascii="標楷體" w:eastAsia="標楷體" w:hint="eastAsia"/>
        </w:rPr>
        <w:t xml:space="preserve"> 月 </w:t>
      </w:r>
      <w:r>
        <w:rPr>
          <w:rFonts w:ascii="標楷體" w:eastAsia="標楷體" w:hint="eastAsia"/>
        </w:rPr>
        <w:t>13</w:t>
      </w:r>
      <w:r w:rsidRPr="00965796">
        <w:rPr>
          <w:rFonts w:ascii="標楷體" w:eastAsia="標楷體" w:hint="eastAsia"/>
        </w:rPr>
        <w:t xml:space="preserve"> 日</w:t>
      </w:r>
    </w:p>
    <w:p w:rsidR="00E66419" w:rsidRDefault="00E66419" w:rsidP="00E66419">
      <w:pPr>
        <w:wordWrap w:val="0"/>
        <w:jc w:val="center"/>
        <w:rPr>
          <w:rFonts w:ascii="標楷體" w:eastAsia="標楷體"/>
        </w:rPr>
      </w:pPr>
    </w:p>
    <w:p w:rsidR="00AC257A" w:rsidRDefault="00AC257A" w:rsidP="00E66419">
      <w:pPr>
        <w:spacing w:line="480" w:lineRule="exact"/>
        <w:ind w:left="720"/>
        <w:rPr>
          <w:rFonts w:ascii="標楷體" w:eastAsia="標楷體" w:hAnsi="標楷體"/>
          <w:b/>
          <w:sz w:val="28"/>
          <w:szCs w:val="28"/>
        </w:rPr>
      </w:pPr>
    </w:p>
    <w:p w:rsidR="00AC257A" w:rsidRPr="00DB1FEC" w:rsidRDefault="00AC257A" w:rsidP="00DB1FEC">
      <w:pPr>
        <w:spacing w:line="480" w:lineRule="exact"/>
        <w:ind w:left="720"/>
        <w:rPr>
          <w:rFonts w:ascii="標楷體" w:eastAsia="標楷體" w:hAnsi="標楷體"/>
          <w:b/>
          <w:sz w:val="28"/>
          <w:szCs w:val="28"/>
        </w:rPr>
      </w:pPr>
    </w:p>
    <w:sectPr w:rsidR="00AC257A" w:rsidRPr="00DB1FEC" w:rsidSect="000679E7">
      <w:pgSz w:w="11906" w:h="16838"/>
      <w:pgMar w:top="993" w:right="1274"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768" w:rsidRDefault="001F4768" w:rsidP="003554EF">
      <w:r>
        <w:separator/>
      </w:r>
    </w:p>
  </w:endnote>
  <w:endnote w:type="continuationSeparator" w:id="0">
    <w:p w:rsidR="001F4768" w:rsidRDefault="001F4768" w:rsidP="0035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768" w:rsidRDefault="001F4768" w:rsidP="003554EF">
      <w:r>
        <w:separator/>
      </w:r>
    </w:p>
  </w:footnote>
  <w:footnote w:type="continuationSeparator" w:id="0">
    <w:p w:rsidR="001F4768" w:rsidRDefault="001F4768" w:rsidP="003554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1CD"/>
    <w:multiLevelType w:val="hybridMultilevel"/>
    <w:tmpl w:val="D696E850"/>
    <w:lvl w:ilvl="0" w:tplc="D4E860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5C4FE2"/>
    <w:multiLevelType w:val="hybridMultilevel"/>
    <w:tmpl w:val="B3402B9A"/>
    <w:lvl w:ilvl="0" w:tplc="09EE2D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224318F"/>
    <w:multiLevelType w:val="hybridMultilevel"/>
    <w:tmpl w:val="B770C6F6"/>
    <w:lvl w:ilvl="0" w:tplc="4434D29A">
      <w:start w:val="1"/>
      <w:numFmt w:val="taiwaneseCountingThousand"/>
      <w:lvlText w:val="(%1)"/>
      <w:lvlJc w:val="left"/>
      <w:pPr>
        <w:ind w:left="1440" w:hanging="720"/>
      </w:pPr>
      <w:rPr>
        <w:rFonts w:hint="default"/>
      </w:rPr>
    </w:lvl>
    <w:lvl w:ilvl="1" w:tplc="8482EB00">
      <w:start w:val="4"/>
      <w:numFmt w:val="taiwaneseCountingThousand"/>
      <w:lvlText w:val="%2、"/>
      <w:lvlJc w:val="left"/>
      <w:pPr>
        <w:ind w:left="1920" w:hanging="720"/>
      </w:pPr>
      <w:rPr>
        <w:rFonts w:cs="新細明體" w:hint="default"/>
        <w:sz w:val="28"/>
        <w:u w:val="none"/>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E7"/>
    <w:rsid w:val="000679E7"/>
    <w:rsid w:val="001479F6"/>
    <w:rsid w:val="001F4768"/>
    <w:rsid w:val="002A53B2"/>
    <w:rsid w:val="002C6FA0"/>
    <w:rsid w:val="003554EF"/>
    <w:rsid w:val="003E158E"/>
    <w:rsid w:val="0042422E"/>
    <w:rsid w:val="00452DDC"/>
    <w:rsid w:val="00567500"/>
    <w:rsid w:val="00843DBD"/>
    <w:rsid w:val="009E01C2"/>
    <w:rsid w:val="00A0140E"/>
    <w:rsid w:val="00A307CD"/>
    <w:rsid w:val="00AC257A"/>
    <w:rsid w:val="00B20E46"/>
    <w:rsid w:val="00BD098D"/>
    <w:rsid w:val="00C42B70"/>
    <w:rsid w:val="00D5414B"/>
    <w:rsid w:val="00DB1FEC"/>
    <w:rsid w:val="00E66419"/>
    <w:rsid w:val="00EB30EA"/>
    <w:rsid w:val="00EF022B"/>
    <w:rsid w:val="00F273DB"/>
    <w:rsid w:val="00FB71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E6C14"/>
  <w15:docId w15:val="{A21A78D2-C58C-4C97-AE66-282B1A8A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9E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4EF"/>
    <w:pPr>
      <w:tabs>
        <w:tab w:val="center" w:pos="4153"/>
        <w:tab w:val="right" w:pos="8306"/>
      </w:tabs>
      <w:snapToGrid w:val="0"/>
    </w:pPr>
    <w:rPr>
      <w:sz w:val="20"/>
    </w:rPr>
  </w:style>
  <w:style w:type="character" w:customStyle="1" w:styleId="a5">
    <w:name w:val="頁首 字元"/>
    <w:basedOn w:val="a0"/>
    <w:link w:val="a4"/>
    <w:uiPriority w:val="99"/>
    <w:rsid w:val="003554EF"/>
    <w:rPr>
      <w:rFonts w:ascii="Times New Roman" w:eastAsia="新細明體" w:hAnsi="Times New Roman" w:cs="Times New Roman"/>
      <w:sz w:val="20"/>
      <w:szCs w:val="20"/>
    </w:rPr>
  </w:style>
  <w:style w:type="paragraph" w:styleId="a6">
    <w:name w:val="footer"/>
    <w:basedOn w:val="a"/>
    <w:link w:val="a7"/>
    <w:uiPriority w:val="99"/>
    <w:unhideWhenUsed/>
    <w:rsid w:val="003554EF"/>
    <w:pPr>
      <w:tabs>
        <w:tab w:val="center" w:pos="4153"/>
        <w:tab w:val="right" w:pos="8306"/>
      </w:tabs>
      <w:snapToGrid w:val="0"/>
    </w:pPr>
    <w:rPr>
      <w:sz w:val="20"/>
    </w:rPr>
  </w:style>
  <w:style w:type="character" w:customStyle="1" w:styleId="a7">
    <w:name w:val="頁尾 字元"/>
    <w:basedOn w:val="a0"/>
    <w:link w:val="a6"/>
    <w:uiPriority w:val="99"/>
    <w:rsid w:val="003554E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謝莉莉</cp:lastModifiedBy>
  <cp:revision>18</cp:revision>
  <cp:lastPrinted>2023-06-12T08:48:00Z</cp:lastPrinted>
  <dcterms:created xsi:type="dcterms:W3CDTF">2023-06-12T08:20:00Z</dcterms:created>
  <dcterms:modified xsi:type="dcterms:W3CDTF">2023-06-14T00:52:00Z</dcterms:modified>
</cp:coreProperties>
</file>