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9D6DCC">
        <w:rPr>
          <w:rFonts w:ascii="標楷體" w:eastAsia="標楷體" w:hAnsi="標楷體"/>
          <w:b/>
          <w:sz w:val="28"/>
          <w:szCs w:val="28"/>
        </w:rPr>
        <w:t>11</w:t>
      </w:r>
      <w:r w:rsidR="00665201">
        <w:rPr>
          <w:rFonts w:ascii="標楷體" w:eastAsia="標楷體" w:hAnsi="標楷體"/>
          <w:b/>
          <w:sz w:val="28"/>
          <w:szCs w:val="28"/>
        </w:rPr>
        <w:t>3</w:t>
      </w:r>
      <w:r w:rsidR="009D6DCC">
        <w:rPr>
          <w:rFonts w:ascii="標楷體" w:eastAsia="標楷體" w:hAnsi="標楷體"/>
          <w:b/>
          <w:sz w:val="28"/>
          <w:szCs w:val="28"/>
        </w:rPr>
        <w:t>學年度</w:t>
      </w:r>
      <w:r>
        <w:rPr>
          <w:rFonts w:ascii="標楷體" w:eastAsia="標楷體" w:hAnsi="標楷體"/>
          <w:b/>
          <w:sz w:val="28"/>
          <w:szCs w:val="28"/>
        </w:rPr>
        <w:t>教育部國民及學前教育署補助</w:t>
      </w:r>
    </w:p>
    <w:p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w:t>
      </w:r>
      <w:r w:rsidR="00663651">
        <w:rPr>
          <w:rFonts w:ascii="標楷體" w:eastAsia="標楷體" w:hAnsi="標楷體" w:hint="eastAsia"/>
        </w:rPr>
        <w:t>教育</w:t>
      </w:r>
      <w:r>
        <w:rPr>
          <w:rFonts w:ascii="標楷體" w:eastAsia="標楷體" w:hAnsi="標楷體"/>
        </w:rPr>
        <w:t>與海洋教育要點」辦理。</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w:t>
      </w:r>
      <w:proofErr w:type="gramStart"/>
      <w:r>
        <w:rPr>
          <w:rFonts w:ascii="標楷體" w:eastAsia="標楷體" w:hAnsi="標楷體"/>
        </w:rPr>
        <w:t>共好之</w:t>
      </w:r>
      <w:proofErr w:type="gramEnd"/>
      <w:r>
        <w:rPr>
          <w:rFonts w:ascii="標楷體" w:eastAsia="標楷體" w:hAnsi="標楷體"/>
        </w:rPr>
        <w:t>學習目標。</w:t>
      </w:r>
    </w:p>
    <w:p w:rsidR="001B6916" w:rsidRDefault="001B6916">
      <w:pPr>
        <w:overflowPunct w:val="0"/>
        <w:autoSpaceDE w:val="0"/>
        <w:spacing w:before="2" w:line="400" w:lineRule="exact"/>
        <w:ind w:left="240" w:right="57" w:firstLine="360"/>
        <w:jc w:val="both"/>
        <w:rPr>
          <w:rFonts w:ascii="標楷體" w:eastAsia="標楷體" w:hAnsi="標楷體"/>
        </w:rPr>
      </w:pP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w:t>
      </w:r>
      <w:r w:rsidR="009D6DCC">
        <w:rPr>
          <w:rFonts w:ascii="標楷體" w:eastAsia="標楷體" w:hAnsi="標楷體"/>
        </w:rPr>
        <w:t>中山</w:t>
      </w:r>
      <w:r>
        <w:rPr>
          <w:rFonts w:ascii="標楷體" w:eastAsia="標楷體" w:hAnsi="標楷體"/>
        </w:rPr>
        <w:t>國小</w:t>
      </w:r>
    </w:p>
    <w:p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rsidR="001B6916" w:rsidRPr="008A4420" w:rsidRDefault="007B2F85" w:rsidP="00EC5BF2">
      <w:pPr>
        <w:snapToGrid w:val="0"/>
        <w:spacing w:line="360" w:lineRule="auto"/>
        <w:ind w:left="480" w:firstLine="371"/>
      </w:pPr>
      <w:r w:rsidRPr="008A4420">
        <w:rPr>
          <w:rFonts w:ascii="標楷體" w:eastAsia="標楷體" w:hAnsi="標楷體" w:hint="eastAsia"/>
        </w:rPr>
        <w:t>即日起至113年4月3日截止收件，</w:t>
      </w:r>
      <w:proofErr w:type="gramStart"/>
      <w:r w:rsidRPr="008A4420">
        <w:rPr>
          <w:rFonts w:ascii="標楷體" w:eastAsia="標楷體" w:hAnsi="標楷體" w:hint="eastAsia"/>
        </w:rPr>
        <w:t>逕</w:t>
      </w:r>
      <w:proofErr w:type="gramEnd"/>
      <w:r w:rsidRPr="008A4420">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Pr="008A4420">
        <w:rPr>
          <w:rFonts w:ascii="標楷體" w:eastAsia="標楷體" w:hAnsi="標楷體" w:hint="eastAsia"/>
        </w:rPr>
        <w:t>憑</w:t>
      </w:r>
      <w:proofErr w:type="gramEnd"/>
      <w:r w:rsidRPr="008A4420">
        <w:rPr>
          <w:rFonts w:ascii="標楷體" w:eastAsia="標楷體" w:hAnsi="標楷體" w:hint="eastAsia"/>
        </w:rPr>
        <w:t>，逾時送達，資料不全或資格不符者均不予受理。</w:t>
      </w:r>
    </w:p>
    <w:p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rsidR="001B6916" w:rsidRDefault="007B2F85" w:rsidP="00EC5BF2">
      <w:pPr>
        <w:widowControl/>
        <w:snapToGrid w:val="0"/>
        <w:spacing w:line="360" w:lineRule="auto"/>
        <w:ind w:left="851"/>
      </w:pPr>
      <w:r w:rsidRPr="007B2F85">
        <w:rPr>
          <w:rFonts w:ascii="標楷體" w:eastAsia="標楷體" w:hAnsi="標楷體" w:hint="eastAsia"/>
        </w:rPr>
        <w:t>申請文件包括各校申請案審查辦法表、申請書、著作權授權同意書、經費概算表及相關資料（含學習單）等文件，請以雙面列印（經費概算表請獨立成張），基本裝訂，一式二份送件。</w:t>
      </w:r>
    </w:p>
    <w:p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rsidR="001B6916" w:rsidRDefault="00191614">
      <w:pPr>
        <w:snapToGrid w:val="0"/>
        <w:spacing w:line="360" w:lineRule="auto"/>
        <w:ind w:firstLine="1440"/>
        <w:rPr>
          <w:rFonts w:ascii="標楷體" w:eastAsia="標楷體" w:hAnsi="標楷體"/>
        </w:rPr>
      </w:pPr>
      <w:r>
        <w:rPr>
          <w:rFonts w:ascii="標楷體" w:eastAsia="標楷體" w:hAnsi="標楷體"/>
        </w:rPr>
        <w:t>2、為期發揮教學效益，審查標準含下列項目：</w:t>
      </w:r>
    </w:p>
    <w:p w:rsidR="001B6916" w:rsidRDefault="00191614">
      <w:pPr>
        <w:snapToGrid w:val="0"/>
        <w:spacing w:line="360" w:lineRule="auto"/>
        <w:ind w:left="1680" w:hanging="120"/>
        <w:rPr>
          <w:rFonts w:ascii="標楷體" w:eastAsia="標楷體" w:hAnsi="標楷體"/>
        </w:rPr>
      </w:pPr>
      <w:r>
        <w:rPr>
          <w:rFonts w:ascii="標楷體" w:eastAsia="標楷體" w:hAnsi="標楷體"/>
        </w:rPr>
        <w:lastRenderedPageBreak/>
        <w:t>（a）與學校課程結合之相關性（b）</w:t>
      </w:r>
      <w:r w:rsidR="00EC5BF2">
        <w:rPr>
          <w:rFonts w:ascii="標楷體" w:eastAsia="標楷體" w:hAnsi="標楷體" w:hint="eastAsia"/>
        </w:rPr>
        <w:t>課程</w:t>
      </w:r>
      <w:r>
        <w:rPr>
          <w:rFonts w:ascii="標楷體" w:eastAsia="標楷體" w:hAnsi="標楷體"/>
        </w:rPr>
        <w:t>目標（c）教學活動設計（d）</w:t>
      </w:r>
      <w:r w:rsidR="00EC5BF2">
        <w:rPr>
          <w:rFonts w:ascii="標楷體" w:eastAsia="標楷體" w:hAnsi="標楷體" w:hint="eastAsia"/>
        </w:rPr>
        <w:t>課程</w:t>
      </w:r>
      <w:r>
        <w:rPr>
          <w:rFonts w:ascii="標楷體" w:eastAsia="標楷體" w:hAnsi="標楷體"/>
        </w:rPr>
        <w:t>人員規劃（e）補助經費之運用（f）是否運用本縣發展完成之成果進行戶外教育（g）是否符合優良戶外教育</w:t>
      </w:r>
      <w:r w:rsidR="00EC5BF2">
        <w:rPr>
          <w:rFonts w:ascii="標楷體" w:eastAsia="標楷體" w:hAnsi="標楷體" w:hint="eastAsia"/>
        </w:rPr>
        <w:t>課程</w:t>
      </w:r>
      <w:r>
        <w:rPr>
          <w:rFonts w:ascii="標楷體" w:eastAsia="標楷體" w:hAnsi="標楷體"/>
        </w:rPr>
        <w:t>（含場域）指標（h）課程規劃可帶動學生認識關懷家鄉（</w:t>
      </w:r>
      <w:proofErr w:type="spellStart"/>
      <w:r>
        <w:rPr>
          <w:rFonts w:ascii="標楷體" w:eastAsia="標楷體" w:hAnsi="標楷體"/>
        </w:rPr>
        <w:t>i</w:t>
      </w:r>
      <w:proofErr w:type="spellEnd"/>
      <w:r>
        <w:rPr>
          <w:rFonts w:ascii="標楷體" w:eastAsia="標楷體" w:hAnsi="標楷體"/>
        </w:rPr>
        <w:t>）其他。</w:t>
      </w:r>
    </w:p>
    <w:p w:rsidR="001B6916" w:rsidRDefault="00191614" w:rsidP="00EC5BF2">
      <w:pPr>
        <w:snapToGrid w:val="0"/>
        <w:spacing w:line="360" w:lineRule="auto"/>
        <w:ind w:left="1680" w:hanging="240"/>
        <w:rPr>
          <w:rFonts w:ascii="標楷體" w:eastAsia="標楷體" w:hAnsi="標楷體"/>
        </w:rPr>
      </w:pPr>
      <w:r>
        <w:rPr>
          <w:rFonts w:ascii="標楷體" w:eastAsia="標楷體" w:hAnsi="標楷體"/>
        </w:rPr>
        <w:t>3、戶外教育場域之場所：</w:t>
      </w:r>
      <w:r w:rsidR="00EC5BF2" w:rsidRPr="00460DA2">
        <w:rPr>
          <w:rFonts w:ascii="標楷體" w:eastAsia="標楷體" w:hAnsi="標楷體"/>
          <w:spacing w:val="-11"/>
        </w:rPr>
        <w:t>選擇教育部戶外教育資源平</w:t>
      </w:r>
      <w:proofErr w:type="gramStart"/>
      <w:r w:rsidR="00EC5BF2" w:rsidRPr="00460DA2">
        <w:rPr>
          <w:rFonts w:ascii="標楷體" w:eastAsia="標楷體" w:hAnsi="標楷體"/>
          <w:spacing w:val="-11"/>
        </w:rPr>
        <w:t>臺</w:t>
      </w:r>
      <w:proofErr w:type="gramEnd"/>
      <w:r w:rsidR="00EC5BF2" w:rsidRPr="00460DA2">
        <w:rPr>
          <w:rFonts w:ascii="標楷體" w:eastAsia="標楷體" w:hAnsi="標楷體"/>
          <w:spacing w:val="-11"/>
        </w:rPr>
        <w:t>、中央政府</w:t>
      </w:r>
      <w:r w:rsidR="00EC5BF2" w:rsidRPr="00460DA2">
        <w:rPr>
          <w:rFonts w:ascii="標楷體" w:eastAsia="標楷體" w:hAnsi="標楷體"/>
        </w:rPr>
        <w:t>或地方政府發展之路線等適合戶外教育辦理之場域。</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7E2AD3" w:rsidRDefault="00191614" w:rsidP="007E2AD3">
      <w:pPr>
        <w:snapToGrid w:val="0"/>
        <w:spacing w:line="360" w:lineRule="auto"/>
        <w:ind w:leftChars="100" w:left="709" w:hanging="469"/>
        <w:rPr>
          <w:rFonts w:ascii="標楷體" w:eastAsia="標楷體" w:hAnsi="標楷體"/>
        </w:rPr>
      </w:pPr>
      <w:r>
        <w:rPr>
          <w:rFonts w:ascii="標楷體" w:eastAsia="標楷體" w:hAnsi="標楷體"/>
        </w:rPr>
        <w:t>一、</w:t>
      </w:r>
      <w:r w:rsidR="007E2AD3" w:rsidRPr="007E2AD3">
        <w:rPr>
          <w:rFonts w:ascii="標楷體" w:eastAsia="標楷體" w:hAnsi="標楷體" w:hint="eastAsia"/>
        </w:rPr>
        <w:t>補助經費項目依教育部補（捐）助及委辦計畫經費編列基準表規定辦理。</w:t>
      </w:r>
    </w:p>
    <w:p w:rsidR="00EC5BF2" w:rsidRDefault="007E2AD3" w:rsidP="00EC5BF2">
      <w:pPr>
        <w:snapToGrid w:val="0"/>
        <w:spacing w:line="360" w:lineRule="auto"/>
        <w:ind w:leftChars="100" w:left="709" w:hanging="469"/>
        <w:rPr>
          <w:rFonts w:ascii="標楷體" w:eastAsia="標楷體" w:hAnsi="標楷體"/>
        </w:rPr>
      </w:pPr>
      <w:r>
        <w:rPr>
          <w:rFonts w:ascii="標楷體" w:eastAsia="標楷體" w:hAnsi="標楷體"/>
        </w:rPr>
        <w:t>二、</w:t>
      </w:r>
      <w:r w:rsidR="00EC5BF2">
        <w:rPr>
          <w:rFonts w:ascii="標楷體" w:eastAsia="標楷體" w:hAnsi="標楷體"/>
        </w:rPr>
        <w:t>每校申請得以團隊或個人方式申請，團隊人數不得多於三人</w:t>
      </w:r>
      <w:proofErr w:type="gramStart"/>
      <w:r w:rsidR="00EC5BF2">
        <w:rPr>
          <w:rFonts w:ascii="標楷體" w:eastAsia="標楷體" w:hAnsi="標楷體"/>
        </w:rPr>
        <w:t>（</w:t>
      </w:r>
      <w:proofErr w:type="gramEnd"/>
      <w:r w:rsidR="00EC5BF2">
        <w:rPr>
          <w:rFonts w:ascii="標楷體" w:eastAsia="標楷體" w:hAnsi="標楷體"/>
        </w:rPr>
        <w:t>為避免計畫通過執行</w:t>
      </w:r>
    </w:p>
    <w:p w:rsidR="001B6916" w:rsidRDefault="00EC5BF2" w:rsidP="00EC5BF2">
      <w:pPr>
        <w:snapToGrid w:val="0"/>
        <w:spacing w:line="360" w:lineRule="auto"/>
        <w:ind w:leftChars="295" w:left="1177" w:hanging="469"/>
        <w:rPr>
          <w:rFonts w:ascii="標楷體" w:eastAsia="標楷體" w:hAnsi="標楷體"/>
        </w:rPr>
      </w:pPr>
      <w:r>
        <w:rPr>
          <w:rFonts w:ascii="標楷體" w:eastAsia="標楷體" w:hAnsi="標楷體"/>
        </w:rPr>
        <w:t>時，申請人員已離開原校，申請人員中至少須有一人為正式教師</w:t>
      </w:r>
      <w:proofErr w:type="gramStart"/>
      <w:r>
        <w:rPr>
          <w:rFonts w:ascii="標楷體" w:eastAsia="標楷體" w:hAnsi="標楷體"/>
        </w:rPr>
        <w:t>）</w:t>
      </w:r>
      <w:proofErr w:type="gramEnd"/>
      <w:r>
        <w:rPr>
          <w:rFonts w:ascii="標楷體" w:eastAsia="標楷體" w:hAnsi="標楷體"/>
        </w:rPr>
        <w:t>。</w:t>
      </w:r>
    </w:p>
    <w:p w:rsidR="001B6916" w:rsidRDefault="007E2AD3" w:rsidP="00EC5BF2">
      <w:pPr>
        <w:snapToGrid w:val="0"/>
        <w:spacing w:line="360" w:lineRule="auto"/>
        <w:ind w:leftChars="117" w:left="707" w:hanging="426"/>
        <w:rPr>
          <w:rFonts w:ascii="標楷體" w:eastAsia="標楷體" w:hAnsi="標楷體"/>
        </w:rPr>
      </w:pPr>
      <w:r>
        <w:rPr>
          <w:rFonts w:ascii="標楷體" w:eastAsia="標楷體" w:hAnsi="標楷體" w:hint="eastAsia"/>
          <w:u w:val="single"/>
        </w:rPr>
        <w:t>三、</w:t>
      </w:r>
      <w:r w:rsidR="00EC5BF2">
        <w:rPr>
          <w:rFonts w:ascii="標楷體" w:eastAsia="標楷體" w:hAnsi="標楷體"/>
          <w:u w:val="single"/>
        </w:rPr>
        <w:t>每校補助以新臺幣(以下同)3萬元為原則，並以6萬元為上限</w:t>
      </w:r>
      <w:r w:rsidR="00EC5BF2">
        <w:rPr>
          <w:rFonts w:ascii="標楷體" w:eastAsia="標楷體" w:hAnsi="標楷體"/>
        </w:rPr>
        <w:t>，申請經費得依序用於經濟弱勢學生參加費、保險費、</w:t>
      </w:r>
      <w:proofErr w:type="gramStart"/>
      <w:r w:rsidR="00EC5BF2">
        <w:rPr>
          <w:rFonts w:ascii="標楷體" w:eastAsia="標楷體" w:hAnsi="標楷體"/>
        </w:rPr>
        <w:t>遴</w:t>
      </w:r>
      <w:proofErr w:type="gramEnd"/>
      <w:r w:rsidR="00EC5BF2">
        <w:rPr>
          <w:rFonts w:ascii="標楷體" w:eastAsia="標楷體" w:hAnsi="標楷體"/>
        </w:rPr>
        <w:t>聘師資鐘點費、交通費、材料費、門票、膳費、其他必要之費用等雜支。</w:t>
      </w:r>
    </w:p>
    <w:p w:rsidR="001B6916" w:rsidRDefault="007E2AD3" w:rsidP="00EC5BF2">
      <w:pPr>
        <w:snapToGrid w:val="0"/>
        <w:spacing w:line="360" w:lineRule="auto"/>
        <w:ind w:left="720" w:hanging="480"/>
        <w:rPr>
          <w:rFonts w:ascii="標楷體" w:eastAsia="標楷體" w:hAnsi="標楷體"/>
        </w:rPr>
      </w:pPr>
      <w:r>
        <w:rPr>
          <w:rFonts w:ascii="標楷體" w:eastAsia="標楷體" w:hAnsi="標楷體" w:hint="eastAsia"/>
        </w:rPr>
        <w:t>四</w:t>
      </w:r>
      <w:r w:rsidR="00191614">
        <w:rPr>
          <w:rFonts w:ascii="標楷體" w:eastAsia="標楷體" w:hAnsi="標楷體"/>
        </w:rPr>
        <w:t>、以審查原則核定補助計畫，若計畫品質相近，以經濟需要協助學生為多數者優先補助。</w:t>
      </w:r>
    </w:p>
    <w:p w:rsidR="001B6916" w:rsidRPr="00F15D5A" w:rsidRDefault="00191614" w:rsidP="00EC5BF2">
      <w:pPr>
        <w:snapToGrid w:val="0"/>
        <w:spacing w:line="360" w:lineRule="auto"/>
        <w:rPr>
          <w:rFonts w:ascii="標楷體" w:eastAsia="標楷體" w:hAnsi="標楷體"/>
        </w:rPr>
      </w:pPr>
      <w:r>
        <w:rPr>
          <w:rFonts w:ascii="標楷體" w:eastAsia="標楷體" w:hAnsi="標楷體"/>
        </w:rPr>
        <w:t xml:space="preserve">  </w:t>
      </w:r>
      <w:r w:rsidR="007E2AD3">
        <w:rPr>
          <w:rFonts w:ascii="標楷體" w:eastAsia="標楷體" w:hAnsi="標楷體" w:hint="eastAsia"/>
        </w:rPr>
        <w:t>五</w:t>
      </w:r>
      <w:bookmarkStart w:id="0" w:name="_GoBack"/>
      <w:bookmarkEnd w:id="0"/>
      <w:r>
        <w:rPr>
          <w:rFonts w:ascii="標楷體" w:eastAsia="標楷體" w:hAnsi="標楷體"/>
        </w:rPr>
        <w:t>、執行本計畫之隨隊指導教職員工不得再向本府申請戶外教育校外教學相關補助經費。</w:t>
      </w:r>
    </w:p>
    <w:p w:rsidR="001B6916" w:rsidRDefault="00191614">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1B6916" w:rsidRDefault="00191614">
      <w:pPr>
        <w:snapToGrid w:val="0"/>
        <w:spacing w:line="360" w:lineRule="auto"/>
        <w:ind w:left="720" w:hanging="480"/>
      </w:pPr>
      <w:r>
        <w:rPr>
          <w:rFonts w:ascii="標楷體" w:eastAsia="標楷體" w:hAnsi="標楷體"/>
        </w:rPr>
        <w:t>一、本計畫實施期程為11</w:t>
      </w:r>
      <w:r w:rsidR="00EC5BF2">
        <w:rPr>
          <w:rFonts w:ascii="標楷體" w:eastAsia="標楷體" w:hAnsi="標楷體" w:hint="eastAsia"/>
        </w:rPr>
        <w:t>3</w:t>
      </w:r>
      <w:r>
        <w:rPr>
          <w:rFonts w:ascii="標楷體" w:eastAsia="標楷體" w:hAnsi="標楷體"/>
        </w:rPr>
        <w:t>年8月1日起至11</w:t>
      </w:r>
      <w:r w:rsidR="00EC5BF2">
        <w:rPr>
          <w:rFonts w:ascii="標楷體" w:eastAsia="標楷體" w:hAnsi="標楷體" w:hint="eastAsia"/>
        </w:rPr>
        <w:t>4</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F15D5A">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須辦理繳回。</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EC5BF2" w:rsidRPr="00324DBB" w:rsidRDefault="00EC5BF2" w:rsidP="00324DBB">
      <w:pPr>
        <w:snapToGrid w:val="0"/>
        <w:spacing w:line="360" w:lineRule="auto"/>
        <w:ind w:left="720" w:hanging="480"/>
        <w:rPr>
          <w:rFonts w:ascii="標楷體" w:eastAsia="標楷體" w:hAnsi="標楷體"/>
          <w:b/>
        </w:rPr>
      </w:pPr>
      <w:r>
        <w:rPr>
          <w:rFonts w:ascii="標楷體" w:eastAsia="標楷體" w:hAnsi="標楷體" w:hint="eastAsia"/>
        </w:rPr>
        <w:t>二、</w:t>
      </w:r>
      <w:r w:rsidR="00324DBB" w:rsidRPr="00612BC6">
        <w:rPr>
          <w:rFonts w:ascii="標楷體" w:eastAsia="標楷體" w:hAnsi="標楷體" w:hint="eastAsia"/>
          <w:color w:val="FF0000"/>
        </w:rPr>
        <w:t>填寫彰化縣戶外教育及海洋教育成果表單，並上傳</w:t>
      </w:r>
      <w:r w:rsidR="00324DBB">
        <w:rPr>
          <w:rFonts w:ascii="標楷體" w:eastAsia="標楷體" w:hAnsi="標楷體" w:hint="eastAsia"/>
          <w:color w:val="FF0000"/>
        </w:rPr>
        <w:t>「</w:t>
      </w:r>
      <w:r w:rsidR="00324DBB" w:rsidRPr="00324DBB">
        <w:rPr>
          <w:rFonts w:ascii="標楷體" w:eastAsia="標楷體" w:hAnsi="標楷體" w:hint="eastAsia"/>
          <w:color w:val="FF0000"/>
        </w:rPr>
        <w:t>彰化縣</w:t>
      </w:r>
      <w:r w:rsidR="00324DBB">
        <w:rPr>
          <w:rFonts w:ascii="標楷體" w:eastAsia="標楷體" w:hAnsi="標楷體" w:hint="eastAsia"/>
          <w:color w:val="FF0000"/>
        </w:rPr>
        <w:t>補助</w:t>
      </w:r>
      <w:r w:rsidR="00324DBB" w:rsidRPr="00324DBB">
        <w:rPr>
          <w:rFonts w:ascii="標楷體" w:eastAsia="標楷體" w:hAnsi="標楷體" w:hint="eastAsia"/>
          <w:color w:val="FF0000"/>
        </w:rPr>
        <w:t>學校實施戶外教育</w:t>
      </w:r>
      <w:r w:rsidR="00324DBB" w:rsidRPr="00612BC6">
        <w:rPr>
          <w:rFonts w:ascii="標楷體" w:eastAsia="標楷體" w:hAnsi="標楷體" w:hint="eastAsia"/>
          <w:color w:val="FF0000"/>
        </w:rPr>
        <w:t>成果檔案」，</w:t>
      </w:r>
      <w:r w:rsidR="00324DBB" w:rsidRPr="00612BC6">
        <w:rPr>
          <w:rFonts w:ascii="標楷體" w:eastAsia="標楷體" w:hAnsi="標楷體"/>
          <w:b/>
          <w:color w:val="FF0000"/>
        </w:rPr>
        <w:t>未上傳成果報告</w:t>
      </w:r>
      <w:r w:rsidR="00324DBB" w:rsidRPr="00612BC6">
        <w:rPr>
          <w:rFonts w:ascii="標楷體" w:eastAsia="標楷體" w:hAnsi="標楷體" w:hint="eastAsia"/>
          <w:b/>
          <w:color w:val="FF0000"/>
        </w:rPr>
        <w:t>檔案</w:t>
      </w:r>
      <w:r w:rsidR="00324DBB" w:rsidRPr="00612BC6">
        <w:rPr>
          <w:rFonts w:ascii="標楷體" w:eastAsia="標楷體" w:hAnsi="標楷體"/>
          <w:b/>
          <w:color w:val="FF0000"/>
        </w:rPr>
        <w:t>或內容不合規定者，不予結案。</w:t>
      </w:r>
    </w:p>
    <w:p w:rsidR="001B6916" w:rsidRDefault="00191614">
      <w:pPr>
        <w:snapToGrid w:val="0"/>
        <w:spacing w:line="360" w:lineRule="auto"/>
      </w:pPr>
      <w:r>
        <w:rPr>
          <w:rFonts w:ascii="標楷體" w:eastAsia="標楷體" w:hAnsi="標楷體"/>
          <w:sz w:val="28"/>
          <w:szCs w:val="28"/>
        </w:rPr>
        <w:t>玖、注意事項：</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B6916" w:rsidRDefault="00191614">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B6916" w:rsidRDefault="00191614">
      <w:pPr>
        <w:snapToGrid w:val="0"/>
        <w:spacing w:line="360" w:lineRule="auto"/>
        <w:ind w:left="720" w:hanging="480"/>
        <w:rPr>
          <w:rFonts w:ascii="標楷體" w:eastAsia="標楷體" w:hAnsi="標楷體"/>
        </w:rPr>
      </w:pPr>
      <w:r>
        <w:rPr>
          <w:rFonts w:ascii="標楷體" w:eastAsia="標楷體" w:hAnsi="標楷體"/>
        </w:rPr>
        <w:lastRenderedPageBreak/>
        <w:t xml:space="preserve">   ，學校應於事前報府；倘為重大變更事項，應事先報府，本府將函知教育部國教署備查。</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43095" w:rsidRDefault="00143095">
      <w:pPr>
        <w:snapToGrid w:val="0"/>
        <w:spacing w:line="360" w:lineRule="auto"/>
        <w:ind w:left="720" w:hanging="480"/>
        <w:rPr>
          <w:rFonts w:ascii="標楷體" w:eastAsia="標楷體" w:hAnsi="標楷體"/>
        </w:rPr>
      </w:pPr>
      <w:r>
        <w:rPr>
          <w:rFonts w:ascii="標楷體" w:eastAsia="標楷體" w:hAnsi="標楷體" w:hint="eastAsia"/>
        </w:rPr>
        <w:t>五、</w:t>
      </w:r>
      <w:r w:rsidRPr="00143095">
        <w:rPr>
          <w:rFonts w:ascii="標楷體" w:eastAsia="標楷體" w:hAnsi="標楷體" w:hint="eastAsia"/>
          <w:color w:val="FF0000"/>
        </w:rPr>
        <w:t>未派員全程參加戶外教育課程說明會及戶外教育十週年活動之學校，不予補助。</w:t>
      </w:r>
    </w:p>
    <w:p w:rsidR="001B6916" w:rsidRDefault="00191614">
      <w:pPr>
        <w:snapToGrid w:val="0"/>
        <w:spacing w:line="360" w:lineRule="auto"/>
        <w:ind w:left="720" w:hanging="720"/>
      </w:pPr>
      <w:r>
        <w:rPr>
          <w:rFonts w:ascii="標楷體" w:eastAsia="標楷體" w:hAnsi="標楷體"/>
          <w:sz w:val="28"/>
          <w:szCs w:val="28"/>
        </w:rPr>
        <w:t>拾、預期效益：</w:t>
      </w:r>
    </w:p>
    <w:p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B6916" w:rsidRDefault="00663651">
      <w:pPr>
        <w:snapToGrid w:val="0"/>
        <w:spacing w:line="360" w:lineRule="auto"/>
        <w:ind w:firstLine="240"/>
        <w:rPr>
          <w:rFonts w:ascii="標楷體" w:eastAsia="標楷體" w:hAnsi="標楷體"/>
        </w:rPr>
      </w:pPr>
      <w:r>
        <w:rPr>
          <w:rFonts w:ascii="標楷體" w:eastAsia="標楷體" w:hAnsi="標楷體"/>
        </w:rPr>
        <w:t>三、營造學校具有戶外教育</w:t>
      </w:r>
      <w:r w:rsidR="00191614">
        <w:rPr>
          <w:rFonts w:ascii="標楷體" w:eastAsia="標楷體" w:hAnsi="標楷體"/>
        </w:rPr>
        <w:t>優質環境，以利教學活動之實施。</w:t>
      </w:r>
    </w:p>
    <w:p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w:t>
      </w:r>
      <w:r w:rsidR="007B2F85">
        <w:rPr>
          <w:rFonts w:ascii="標楷體" w:eastAsia="標楷體" w:hAnsi="標楷體"/>
          <w:sz w:val="28"/>
          <w:szCs w:val="28"/>
        </w:rPr>
        <w:t>壹</w:t>
      </w:r>
      <w:r>
        <w:rPr>
          <w:rFonts w:ascii="標楷體" w:eastAsia="標楷體" w:hAnsi="標楷體"/>
          <w:sz w:val="28"/>
          <w:szCs w:val="28"/>
        </w:rPr>
        <w:t>、本計畫奉核定後實施。</w:t>
      </w:r>
    </w:p>
    <w:p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191614">
        <w:rPr>
          <w:rFonts w:ascii="標楷體" w:eastAsia="標楷體" w:hAnsi="標楷體"/>
          <w:sz w:val="32"/>
          <w:szCs w:val="32"/>
        </w:rPr>
        <w:t>11</w:t>
      </w:r>
      <w:r w:rsidR="00143095">
        <w:rPr>
          <w:rFonts w:ascii="標楷體" w:eastAsia="標楷體" w:hAnsi="標楷體"/>
          <w:sz w:val="32"/>
          <w:szCs w:val="32"/>
        </w:rPr>
        <w:t>3</w:t>
      </w:r>
      <w:r w:rsidR="00191614">
        <w:rPr>
          <w:rFonts w:ascii="標楷體" w:eastAsia="標楷體" w:hAnsi="標楷體"/>
          <w:sz w:val="32"/>
          <w:szCs w:val="32"/>
        </w:rPr>
        <w:t>學年度教育部國民及學前教育署補助</w:t>
      </w:r>
    </w:p>
    <w:p w:rsidR="0035183A" w:rsidRPr="0035183A" w:rsidRDefault="00191614" w:rsidP="0035183A">
      <w:pPr>
        <w:snapToGrid w:val="0"/>
        <w:spacing w:line="360" w:lineRule="auto"/>
        <w:jc w:val="center"/>
        <w:rPr>
          <w:rFonts w:ascii="標楷體" w:eastAsia="標楷體" w:hAnsi="標楷體"/>
          <w:sz w:val="32"/>
          <w:szCs w:val="32"/>
        </w:rPr>
      </w:pPr>
      <w:r>
        <w:rPr>
          <w:rFonts w:ascii="標楷體" w:eastAsia="標楷體" w:hAnsi="標楷體"/>
          <w:sz w:val="32"/>
          <w:szCs w:val="32"/>
        </w:rPr>
        <w:t>彰化縣「學校實施戶外教育」計畫</w:t>
      </w:r>
      <w:r w:rsidR="00890360">
        <w:rPr>
          <w:rFonts w:ascii="標楷體" w:eastAsia="標楷體" w:hAnsi="標楷體" w:hint="eastAsia"/>
          <w:sz w:val="32"/>
          <w:szCs w:val="32"/>
        </w:rPr>
        <w:t>申請書</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35183A" w:rsidRPr="0079176E" w:rsidTr="00E76870">
        <w:trPr>
          <w:trHeight w:val="413"/>
        </w:trPr>
        <w:tc>
          <w:tcPr>
            <w:tcW w:w="2637" w:type="dxa"/>
            <w:tcBorders>
              <w:left w:val="single" w:sz="4" w:space="0" w:color="auto"/>
            </w:tcBorders>
            <w:vAlign w:val="center"/>
          </w:tcPr>
          <w:p w:rsidR="0035183A" w:rsidRPr="0079176E" w:rsidRDefault="0035183A" w:rsidP="00E76870">
            <w:pPr>
              <w:adjustRightInd w:val="0"/>
              <w:snapToGrid w:val="0"/>
              <w:spacing w:before="18"/>
              <w:ind w:left="13" w:right="-20"/>
              <w:rPr>
                <w:rFonts w:ascii="Times New Roman" w:eastAsia="標楷體" w:hAnsi="Times New Roman"/>
                <w:szCs w:val="24"/>
              </w:rPr>
            </w:pPr>
            <w:r w:rsidRPr="0079176E">
              <w:rPr>
                <w:rFonts w:ascii="Times New Roman" w:eastAsia="標楷體" w:hAnsi="Times New Roman"/>
                <w:szCs w:val="24"/>
              </w:rPr>
              <w:t>執行單位</w:t>
            </w:r>
          </w:p>
        </w:tc>
        <w:tc>
          <w:tcPr>
            <w:tcW w:w="7129" w:type="dxa"/>
            <w:tcBorders>
              <w:right w:val="single" w:sz="4" w:space="0" w:color="auto"/>
            </w:tcBorders>
            <w:vAlign w:val="center"/>
          </w:tcPr>
          <w:p w:rsidR="0035183A" w:rsidRPr="0079176E" w:rsidRDefault="0035183A" w:rsidP="00E76870">
            <w:pPr>
              <w:adjustRightInd w:val="0"/>
              <w:snapToGrid w:val="0"/>
              <w:ind w:left="18" w:right="-20"/>
              <w:rPr>
                <w:rFonts w:ascii="Times New Roman" w:eastAsia="標楷體" w:hAnsi="Times New Roman"/>
                <w:szCs w:val="24"/>
              </w:rPr>
            </w:pPr>
            <w:r w:rsidRPr="00BA754C">
              <w:rPr>
                <w:rFonts w:ascii="Times New Roman" w:eastAsia="標楷體" w:hAnsi="Times New Roman"/>
                <w:sz w:val="28"/>
                <w:szCs w:val="24"/>
              </w:rPr>
              <w:t>○○○○</w:t>
            </w:r>
          </w:p>
        </w:tc>
      </w:tr>
      <w:tr w:rsidR="0035183A" w:rsidRPr="0079176E" w:rsidTr="00E76870">
        <w:trPr>
          <w:trHeight w:hRule="exact" w:val="876"/>
        </w:trPr>
        <w:tc>
          <w:tcPr>
            <w:tcW w:w="2637" w:type="dxa"/>
            <w:tcBorders>
              <w:left w:val="single" w:sz="4" w:space="0" w:color="auto"/>
            </w:tcBorders>
            <w:vAlign w:val="center"/>
          </w:tcPr>
          <w:p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計畫聯絡人聯絡資訊</w:t>
            </w:r>
          </w:p>
        </w:tc>
        <w:tc>
          <w:tcPr>
            <w:tcW w:w="7129" w:type="dxa"/>
            <w:tcBorders>
              <w:right w:val="single" w:sz="4" w:space="0" w:color="auto"/>
            </w:tcBorders>
            <w:vAlign w:val="center"/>
          </w:tcPr>
          <w:p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 xml:space="preserve">姓名：　　　　　</w:t>
            </w:r>
            <w:r w:rsidRPr="0079176E">
              <w:rPr>
                <w:rFonts w:ascii="Times New Roman" w:eastAsia="標楷體" w:hAnsi="Times New Roman"/>
                <w:szCs w:val="24"/>
              </w:rPr>
              <w:t xml:space="preserve"> </w:t>
            </w:r>
            <w:r w:rsidRPr="0079176E">
              <w:rPr>
                <w:rFonts w:ascii="Times New Roman" w:eastAsia="標楷體" w:hAnsi="Times New Roman"/>
                <w:szCs w:val="24"/>
              </w:rPr>
              <w:t>職稱：</w:t>
            </w:r>
            <w:r w:rsidRPr="0079176E">
              <w:rPr>
                <w:rFonts w:ascii="Times New Roman" w:eastAsia="標楷體" w:hAnsi="Times New Roman"/>
                <w:szCs w:val="24"/>
              </w:rPr>
              <w:t xml:space="preserve">         </w:t>
            </w:r>
            <w:r w:rsidRPr="0079176E">
              <w:rPr>
                <w:rFonts w:ascii="Times New Roman" w:eastAsia="標楷體" w:hAnsi="Times New Roman"/>
                <w:szCs w:val="24"/>
              </w:rPr>
              <w:t>電話：（公）</w:t>
            </w:r>
          </w:p>
          <w:p w:rsidR="0035183A" w:rsidRPr="0079176E" w:rsidRDefault="0035183A" w:rsidP="00E76870">
            <w:pPr>
              <w:adjustRightInd w:val="0"/>
              <w:snapToGrid w:val="0"/>
              <w:spacing w:before="30"/>
              <w:ind w:left="21" w:right="-20"/>
              <w:rPr>
                <w:rFonts w:ascii="Times New Roman" w:eastAsia="標楷體" w:hAnsi="Times New Roman"/>
                <w:szCs w:val="24"/>
              </w:rPr>
            </w:pPr>
            <w:r w:rsidRPr="0079176E">
              <w:rPr>
                <w:rFonts w:ascii="Times New Roman" w:eastAsia="標楷體" w:hAnsi="Times New Roman"/>
                <w:szCs w:val="24"/>
              </w:rPr>
              <w:t>手機：</w:t>
            </w:r>
            <w:r w:rsidRPr="0079176E">
              <w:rPr>
                <w:rFonts w:ascii="Times New Roman" w:eastAsia="標楷體" w:hAnsi="Times New Roman"/>
                <w:szCs w:val="24"/>
              </w:rPr>
              <w:t xml:space="preserve">           E-mail</w:t>
            </w:r>
            <w:r w:rsidRPr="0079176E">
              <w:rPr>
                <w:rFonts w:ascii="Times New Roman" w:eastAsia="標楷體" w:hAnsi="Times New Roman"/>
                <w:szCs w:val="24"/>
              </w:rPr>
              <w:t>：</w:t>
            </w:r>
          </w:p>
        </w:tc>
      </w:tr>
      <w:tr w:rsidR="0035183A" w:rsidRPr="0079176E" w:rsidTr="00E76870">
        <w:trPr>
          <w:trHeight w:hRule="exact" w:val="411"/>
        </w:trPr>
        <w:tc>
          <w:tcPr>
            <w:tcW w:w="2637" w:type="dxa"/>
            <w:tcBorders>
              <w:left w:val="single" w:sz="4" w:space="0" w:color="auto"/>
            </w:tcBorders>
            <w:vAlign w:val="center"/>
          </w:tcPr>
          <w:p w:rsidR="0035183A" w:rsidRPr="0079176E" w:rsidRDefault="0035183A" w:rsidP="00E76870">
            <w:pPr>
              <w:adjustRightInd w:val="0"/>
              <w:snapToGrid w:val="0"/>
              <w:spacing w:before="30"/>
              <w:ind w:left="13" w:right="-20"/>
              <w:rPr>
                <w:rFonts w:ascii="Times New Roman" w:eastAsia="標楷體" w:hAnsi="Times New Roman"/>
                <w:szCs w:val="24"/>
              </w:rPr>
            </w:pPr>
            <w:r w:rsidRPr="0079176E">
              <w:rPr>
                <w:rFonts w:ascii="Times New Roman" w:eastAsia="標楷體" w:hAnsi="Times New Roman"/>
                <w:szCs w:val="24"/>
              </w:rPr>
              <w:t>計畫名稱</w:t>
            </w:r>
          </w:p>
        </w:tc>
        <w:tc>
          <w:tcPr>
            <w:tcW w:w="7129" w:type="dxa"/>
            <w:tcBorders>
              <w:right w:val="single" w:sz="4" w:space="0" w:color="auto"/>
            </w:tcBorders>
            <w:vAlign w:val="center"/>
          </w:tcPr>
          <w:p w:rsidR="0035183A" w:rsidRPr="0079176E" w:rsidRDefault="0035183A" w:rsidP="00E76870">
            <w:pPr>
              <w:adjustRightInd w:val="0"/>
              <w:snapToGrid w:val="0"/>
              <w:spacing w:before="30"/>
              <w:ind w:left="21" w:right="-20"/>
              <w:rPr>
                <w:rFonts w:ascii="Times New Roman" w:eastAsia="標楷體" w:hAnsi="Times New Roman"/>
                <w:szCs w:val="24"/>
              </w:rPr>
            </w:pPr>
          </w:p>
        </w:tc>
      </w:tr>
    </w:tbl>
    <w:p w:rsidR="0035183A" w:rsidRDefault="0035183A" w:rsidP="0035183A">
      <w:pPr>
        <w:widowControl/>
        <w:tabs>
          <w:tab w:val="left" w:pos="1020"/>
        </w:tabs>
        <w:spacing w:line="300" w:lineRule="exact"/>
        <w:rPr>
          <w:rFonts w:ascii="Times New Roman" w:eastAsia="標楷體" w:hAnsi="Times New Roman"/>
          <w:sz w:val="28"/>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4"/>
        <w:gridCol w:w="1089"/>
        <w:gridCol w:w="6991"/>
      </w:tblGrid>
      <w:tr w:rsidR="0017270A" w:rsidRPr="00492BC4" w:rsidTr="0017270A">
        <w:trPr>
          <w:trHeight w:val="475"/>
          <w:tblHeader/>
        </w:trPr>
        <w:tc>
          <w:tcPr>
            <w:tcW w:w="9784" w:type="dxa"/>
            <w:gridSpan w:val="3"/>
            <w:shd w:val="clear" w:color="auto" w:fill="E7E6E6" w:themeFill="background2"/>
            <w:vAlign w:val="center"/>
          </w:tcPr>
          <w:p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課程實施資訊</w:t>
            </w:r>
          </w:p>
        </w:tc>
      </w:tr>
      <w:tr w:rsidR="0017270A" w:rsidRPr="00492BC4" w:rsidTr="0017270A">
        <w:trPr>
          <w:trHeight w:val="486"/>
        </w:trPr>
        <w:tc>
          <w:tcPr>
            <w:tcW w:w="2793" w:type="dxa"/>
            <w:gridSpan w:val="2"/>
            <w:vAlign w:val="center"/>
          </w:tcPr>
          <w:p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結合課程屬性</w:t>
            </w:r>
          </w:p>
        </w:tc>
        <w:tc>
          <w:tcPr>
            <w:tcW w:w="6991" w:type="dxa"/>
            <w:vAlign w:val="center"/>
          </w:tcPr>
          <w:p w:rsidR="0017270A" w:rsidRPr="00492BC4" w:rsidRDefault="004F2C1E" w:rsidP="002D2390">
            <w:pPr>
              <w:adjustRightInd w:val="0"/>
              <w:jc w:val="both"/>
              <w:rPr>
                <w:rFonts w:ascii="Times New Roman" w:eastAsia="標楷體" w:hAnsi="Times New Roman"/>
                <w:szCs w:val="24"/>
              </w:rPr>
            </w:pPr>
            <w:sdt>
              <w:sdtPr>
                <w:rPr>
                  <w:rFonts w:ascii="Times New Roman" w:eastAsia="標楷體" w:hAnsi="Times New Roman"/>
                  <w:szCs w:val="20"/>
                </w:rPr>
                <w:id w:val="-1210023762"/>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proofErr w:type="gramStart"/>
            <w:r w:rsidR="0017270A" w:rsidRPr="00492BC4">
              <w:rPr>
                <w:rFonts w:ascii="Times New Roman" w:eastAsia="標楷體" w:hAnsi="Times New Roman"/>
                <w:szCs w:val="20"/>
              </w:rPr>
              <w:t>部定課程</w:t>
            </w:r>
            <w:proofErr w:type="gramEnd"/>
            <w:r w:rsidR="0017270A" w:rsidRPr="00492BC4">
              <w:rPr>
                <w:rFonts w:ascii="Times New Roman" w:eastAsia="標楷體" w:hAnsi="Times New Roman"/>
                <w:szCs w:val="20"/>
              </w:rPr>
              <w:t xml:space="preserve"> </w:t>
            </w:r>
            <w:sdt>
              <w:sdtPr>
                <w:rPr>
                  <w:rFonts w:ascii="Times New Roman" w:eastAsia="標楷體" w:hAnsi="Times New Roman"/>
                  <w:szCs w:val="20"/>
                </w:rPr>
                <w:id w:val="-485932402"/>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校訂課程</w:t>
            </w:r>
          </w:p>
        </w:tc>
      </w:tr>
      <w:tr w:rsidR="0017270A" w:rsidRPr="00492BC4" w:rsidTr="0017270A">
        <w:trPr>
          <w:trHeight w:val="518"/>
        </w:trPr>
        <w:tc>
          <w:tcPr>
            <w:tcW w:w="2793" w:type="dxa"/>
            <w:gridSpan w:val="2"/>
            <w:shd w:val="clear" w:color="auto" w:fill="auto"/>
            <w:vAlign w:val="center"/>
          </w:tcPr>
          <w:p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課程實施單位與對象</w:t>
            </w:r>
          </w:p>
        </w:tc>
        <w:tc>
          <w:tcPr>
            <w:tcW w:w="6991" w:type="dxa"/>
            <w:shd w:val="clear" w:color="auto" w:fill="auto"/>
            <w:vAlign w:val="center"/>
          </w:tcPr>
          <w:p w:rsidR="0017270A" w:rsidRPr="00492BC4" w:rsidRDefault="004F2C1E" w:rsidP="002D2390">
            <w:pPr>
              <w:adjustRightInd w:val="0"/>
              <w:jc w:val="both"/>
              <w:rPr>
                <w:rFonts w:ascii="Times New Roman" w:eastAsia="標楷體" w:hAnsi="Times New Roman"/>
                <w:szCs w:val="20"/>
              </w:rPr>
            </w:pPr>
            <w:sdt>
              <w:sdtPr>
                <w:rPr>
                  <w:rFonts w:ascii="Times New Roman" w:eastAsia="標楷體" w:hAnsi="Times New Roman"/>
                  <w:szCs w:val="20"/>
                </w:rPr>
                <w:id w:val="-2068870833"/>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班級</w:t>
            </w:r>
            <w:r w:rsidR="0017270A" w:rsidRPr="00492BC4">
              <w:rPr>
                <w:rFonts w:ascii="Times New Roman" w:eastAsia="標楷體" w:hAnsi="Times New Roman"/>
                <w:szCs w:val="20"/>
              </w:rPr>
              <w:t xml:space="preserve"> </w:t>
            </w:r>
            <w:sdt>
              <w:sdtPr>
                <w:rPr>
                  <w:rFonts w:ascii="Times New Roman" w:eastAsia="標楷體" w:hAnsi="Times New Roman"/>
                  <w:szCs w:val="20"/>
                </w:rPr>
                <w:id w:val="-37517253"/>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班群</w:t>
            </w:r>
            <w:r w:rsidR="0017270A" w:rsidRPr="00492BC4">
              <w:rPr>
                <w:rFonts w:ascii="Times New Roman" w:eastAsia="標楷體" w:hAnsi="Times New Roman"/>
                <w:szCs w:val="20"/>
              </w:rPr>
              <w:t xml:space="preserve"> </w:t>
            </w:r>
            <w:sdt>
              <w:sdtPr>
                <w:rPr>
                  <w:rFonts w:ascii="Times New Roman" w:eastAsia="標楷體" w:hAnsi="Times New Roman"/>
                  <w:szCs w:val="20"/>
                </w:rPr>
                <w:id w:val="-154960692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學年</w:t>
            </w:r>
            <w:r w:rsidR="0017270A" w:rsidRPr="00492BC4">
              <w:rPr>
                <w:rFonts w:ascii="Times New Roman" w:eastAsia="標楷體" w:hAnsi="Times New Roman"/>
                <w:szCs w:val="20"/>
              </w:rPr>
              <w:t xml:space="preserve"> </w:t>
            </w:r>
            <w:sdt>
              <w:sdtPr>
                <w:rPr>
                  <w:rFonts w:ascii="Times New Roman" w:eastAsia="標楷體" w:hAnsi="Times New Roman"/>
                  <w:szCs w:val="20"/>
                </w:rPr>
                <w:id w:val="-1488702401"/>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0"/>
                  </w:rPr>
                  <w:t>☐</w:t>
                </w:r>
              </w:sdtContent>
            </w:sdt>
            <w:r w:rsidR="0017270A" w:rsidRPr="00492BC4">
              <w:rPr>
                <w:rFonts w:ascii="Times New Roman" w:eastAsia="標楷體" w:hAnsi="Times New Roman"/>
                <w:szCs w:val="20"/>
              </w:rPr>
              <w:t>其他</w:t>
            </w:r>
            <w:r w:rsidR="0017270A" w:rsidRPr="00492BC4">
              <w:rPr>
                <w:rFonts w:ascii="Times New Roman" w:eastAsia="標楷體" w:hAnsi="Times New Roman"/>
                <w:szCs w:val="20"/>
              </w:rPr>
              <w:t>_______ /</w:t>
            </w:r>
            <w:r w:rsidR="0017270A" w:rsidRPr="00492BC4">
              <w:rPr>
                <w:rFonts w:ascii="Times New Roman" w:eastAsia="標楷體" w:hAnsi="Times New Roman"/>
                <w:szCs w:val="20"/>
              </w:rPr>
              <w:t>對象</w:t>
            </w:r>
            <w:r w:rsidR="0017270A" w:rsidRPr="00492BC4">
              <w:rPr>
                <w:rFonts w:ascii="Times New Roman" w:eastAsia="標楷體" w:hAnsi="Times New Roman"/>
                <w:szCs w:val="20"/>
              </w:rPr>
              <w:t>_______</w:t>
            </w:r>
            <w:r w:rsidR="0017270A" w:rsidRPr="00492BC4">
              <w:rPr>
                <w:rFonts w:ascii="Times New Roman" w:eastAsia="標楷體" w:hAnsi="Times New Roman"/>
                <w:szCs w:val="20"/>
              </w:rPr>
              <w:t>年級學生</w:t>
            </w:r>
          </w:p>
        </w:tc>
      </w:tr>
      <w:tr w:rsidR="0017270A" w:rsidRPr="00492BC4" w:rsidTr="0017270A">
        <w:trPr>
          <w:trHeight w:val="518"/>
        </w:trPr>
        <w:tc>
          <w:tcPr>
            <w:tcW w:w="2793" w:type="dxa"/>
            <w:gridSpan w:val="2"/>
            <w:shd w:val="clear" w:color="auto" w:fill="auto"/>
            <w:vAlign w:val="center"/>
          </w:tcPr>
          <w:p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hint="eastAsia"/>
                <w:szCs w:val="24"/>
              </w:rPr>
              <w:t>參與學生人數</w:t>
            </w:r>
          </w:p>
        </w:tc>
        <w:tc>
          <w:tcPr>
            <w:tcW w:w="6991" w:type="dxa"/>
            <w:shd w:val="clear" w:color="auto" w:fill="auto"/>
            <w:vAlign w:val="center"/>
          </w:tcPr>
          <w:p w:rsidR="0017270A" w:rsidRPr="00492BC4" w:rsidRDefault="0017270A" w:rsidP="002D2390">
            <w:pPr>
              <w:adjustRightInd w:val="0"/>
              <w:jc w:val="both"/>
              <w:rPr>
                <w:rFonts w:ascii="Times New Roman" w:eastAsia="標楷體" w:hAnsi="Times New Roman"/>
                <w:szCs w:val="20"/>
              </w:rPr>
            </w:pPr>
            <w:r w:rsidRPr="00492BC4">
              <w:rPr>
                <w:rFonts w:ascii="Times New Roman" w:eastAsia="標楷體" w:hAnsi="Times New Roman"/>
                <w:szCs w:val="20"/>
              </w:rPr>
              <w:t xml:space="preserve"> </w:t>
            </w:r>
          </w:p>
        </w:tc>
      </w:tr>
      <w:tr w:rsidR="0017270A" w:rsidRPr="00492BC4" w:rsidTr="0017270A">
        <w:trPr>
          <w:trHeight w:val="518"/>
        </w:trPr>
        <w:tc>
          <w:tcPr>
            <w:tcW w:w="2793" w:type="dxa"/>
            <w:gridSpan w:val="2"/>
            <w:shd w:val="clear" w:color="auto" w:fill="auto"/>
            <w:vAlign w:val="center"/>
          </w:tcPr>
          <w:p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szCs w:val="24"/>
              </w:rPr>
              <w:t>課程實施類型</w:t>
            </w:r>
          </w:p>
        </w:tc>
        <w:tc>
          <w:tcPr>
            <w:tcW w:w="6991" w:type="dxa"/>
            <w:shd w:val="clear" w:color="auto" w:fill="auto"/>
            <w:vAlign w:val="center"/>
          </w:tcPr>
          <w:p w:rsidR="0017270A" w:rsidRDefault="004F2C1E" w:rsidP="002D2390">
            <w:pPr>
              <w:adjustRightInd w:val="0"/>
              <w:rPr>
                <w:rFonts w:ascii="Times New Roman" w:eastAsia="標楷體" w:hAnsi="Times New Roman"/>
                <w:szCs w:val="24"/>
              </w:rPr>
            </w:pPr>
            <w:sdt>
              <w:sdtPr>
                <w:rPr>
                  <w:rFonts w:ascii="Times New Roman" w:eastAsia="標楷體" w:hAnsi="Times New Roman"/>
                  <w:szCs w:val="24"/>
                </w:rPr>
                <w:id w:val="-133091075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生態環境</w:t>
            </w:r>
            <w:r w:rsidR="0017270A" w:rsidRPr="00492BC4">
              <w:rPr>
                <w:rFonts w:ascii="Times New Roman" w:eastAsia="標楷體" w:hAnsi="Times New Roman"/>
                <w:szCs w:val="24"/>
              </w:rPr>
              <w:t xml:space="preserve">   </w:t>
            </w:r>
            <w:sdt>
              <w:sdtPr>
                <w:rPr>
                  <w:rFonts w:ascii="Times New Roman" w:eastAsia="標楷體" w:hAnsi="Times New Roman"/>
                  <w:szCs w:val="24"/>
                </w:rPr>
                <w:id w:val="-273640025"/>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人文歷史</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1893566555"/>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山野探索</w:t>
            </w:r>
            <w:r w:rsidR="0017270A" w:rsidRPr="00492BC4">
              <w:rPr>
                <w:rFonts w:ascii="Times New Roman" w:eastAsia="標楷體" w:hAnsi="Times New Roman"/>
                <w:szCs w:val="24"/>
              </w:rPr>
              <w:t xml:space="preserve">  </w:t>
            </w:r>
            <w:sdt>
              <w:sdtPr>
                <w:rPr>
                  <w:rFonts w:ascii="Times New Roman" w:eastAsia="標楷體" w:hAnsi="Times New Roman"/>
                  <w:szCs w:val="24"/>
                </w:rPr>
                <w:id w:val="1613252744"/>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休閒遊憩</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417633520"/>
                <w14:checkbox>
                  <w14:checked w14:val="0"/>
                  <w14:checkedState w14:val="00FE" w14:font="Wingdings"/>
                  <w14:uncheckedState w14:val="2610" w14:font="MS Gothic"/>
                </w14:checkbox>
              </w:sdtPr>
              <w:sdtEndPr/>
              <w:sdtContent>
                <w:r w:rsidR="0017270A" w:rsidRPr="00492BC4">
                  <w:rPr>
                    <w:rFonts w:ascii="Segoe UI Symbol" w:eastAsia="MS Gothic" w:hAnsi="Segoe UI Symbol" w:cs="Segoe UI Symbol"/>
                    <w:szCs w:val="24"/>
                  </w:rPr>
                  <w:t>☐</w:t>
                </w:r>
              </w:sdtContent>
            </w:sdt>
            <w:r w:rsidR="0017270A" w:rsidRPr="00492BC4">
              <w:rPr>
                <w:rFonts w:ascii="Times New Roman" w:eastAsia="標楷體" w:hAnsi="Times New Roman"/>
                <w:szCs w:val="24"/>
              </w:rPr>
              <w:t>社區走讀</w:t>
            </w:r>
          </w:p>
          <w:p w:rsidR="0017270A" w:rsidRPr="00492BC4" w:rsidRDefault="004F2C1E" w:rsidP="002D2390">
            <w:pPr>
              <w:adjustRightInd w:val="0"/>
              <w:rPr>
                <w:rFonts w:ascii="Times New Roman" w:eastAsia="標楷體" w:hAnsi="Times New Roman"/>
                <w:szCs w:val="24"/>
              </w:rPr>
            </w:pPr>
            <w:sdt>
              <w:sdtPr>
                <w:rPr>
                  <w:rFonts w:ascii="Times New Roman" w:eastAsia="標楷體" w:hAnsi="Times New Roman"/>
                  <w:szCs w:val="24"/>
                </w:rPr>
                <w:id w:val="-1579736717"/>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proofErr w:type="gramStart"/>
            <w:r w:rsidR="0017270A" w:rsidRPr="00492BC4">
              <w:rPr>
                <w:rFonts w:ascii="Times New Roman" w:eastAsia="標楷體" w:hAnsi="Times New Roman"/>
                <w:szCs w:val="24"/>
              </w:rPr>
              <w:t>場館參訪</w:t>
            </w:r>
            <w:proofErr w:type="gramEnd"/>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2015958279"/>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職涯探索</w:t>
            </w:r>
            <w:r w:rsidR="0017270A" w:rsidRPr="00492BC4">
              <w:rPr>
                <w:rFonts w:ascii="Times New Roman" w:eastAsia="標楷體" w:hAnsi="Times New Roman"/>
                <w:szCs w:val="24"/>
              </w:rPr>
              <w:t xml:space="preserve">   </w:t>
            </w:r>
            <w:sdt>
              <w:sdtPr>
                <w:rPr>
                  <w:rFonts w:ascii="Times New Roman" w:eastAsia="標楷體" w:hAnsi="Times New Roman"/>
                  <w:szCs w:val="24"/>
                </w:rPr>
                <w:id w:val="-327903805"/>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海洋體驗</w:t>
            </w:r>
            <w:r w:rsidR="0017270A" w:rsidRPr="00492BC4">
              <w:rPr>
                <w:rFonts w:ascii="Times New Roman" w:eastAsia="標楷體" w:hAnsi="Times New Roman" w:hint="eastAsia"/>
                <w:szCs w:val="24"/>
              </w:rPr>
              <w:t xml:space="preserve">  </w:t>
            </w:r>
            <w:sdt>
              <w:sdtPr>
                <w:rPr>
                  <w:rFonts w:ascii="Times New Roman" w:eastAsia="標楷體" w:hAnsi="Times New Roman"/>
                  <w:szCs w:val="24"/>
                </w:rPr>
                <w:id w:val="-1134552812"/>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城鄉共學</w:t>
            </w:r>
            <w:r w:rsidR="0017270A" w:rsidRPr="00492BC4">
              <w:rPr>
                <w:rFonts w:ascii="Times New Roman" w:eastAsia="標楷體" w:hAnsi="Times New Roman"/>
                <w:szCs w:val="24"/>
              </w:rPr>
              <w:t xml:space="preserve">  </w:t>
            </w:r>
            <w:sdt>
              <w:sdtPr>
                <w:rPr>
                  <w:rFonts w:ascii="Times New Roman" w:eastAsia="標楷體" w:hAnsi="Times New Roman"/>
                  <w:szCs w:val="24"/>
                </w:rPr>
                <w:id w:val="1688411253"/>
                <w14:checkbox>
                  <w14:checked w14:val="0"/>
                  <w14:checkedState w14:val="00FE" w14:font="Wingdings"/>
                  <w14:uncheckedState w14:val="2610" w14:font="MS Gothic"/>
                </w14:checkbox>
              </w:sdtPr>
              <w:sdtEndPr/>
              <w:sdtContent>
                <w:r w:rsidR="0017270A" w:rsidRPr="00492BC4">
                  <w:rPr>
                    <w:rFonts w:ascii="Segoe UI Symbol" w:eastAsia="標楷體" w:hAnsi="Segoe UI Symbol" w:cs="Segoe UI Symbol"/>
                    <w:szCs w:val="24"/>
                  </w:rPr>
                  <w:t>☐</w:t>
                </w:r>
              </w:sdtContent>
            </w:sdt>
            <w:r w:rsidR="0017270A" w:rsidRPr="00492BC4">
              <w:rPr>
                <w:rFonts w:ascii="Times New Roman" w:eastAsia="標楷體" w:hAnsi="Times New Roman"/>
                <w:szCs w:val="24"/>
              </w:rPr>
              <w:t>食農教育</w:t>
            </w:r>
          </w:p>
        </w:tc>
      </w:tr>
      <w:tr w:rsidR="0017270A" w:rsidRPr="00492BC4" w:rsidTr="0017270A">
        <w:trPr>
          <w:trHeight w:val="518"/>
        </w:trPr>
        <w:tc>
          <w:tcPr>
            <w:tcW w:w="2793" w:type="dxa"/>
            <w:gridSpan w:val="2"/>
            <w:shd w:val="clear" w:color="auto" w:fill="auto"/>
            <w:vAlign w:val="center"/>
          </w:tcPr>
          <w:p w:rsidR="0017270A" w:rsidRPr="00492BC4" w:rsidRDefault="0017270A" w:rsidP="0017270A">
            <w:pPr>
              <w:pStyle w:val="a7"/>
              <w:numPr>
                <w:ilvl w:val="0"/>
                <w:numId w:val="16"/>
              </w:numPr>
              <w:tabs>
                <w:tab w:val="left" w:pos="993"/>
              </w:tabs>
              <w:suppressAutoHyphens w:val="0"/>
              <w:autoSpaceDN/>
              <w:adjustRightInd w:val="0"/>
              <w:ind w:left="567" w:hanging="425"/>
              <w:textAlignment w:val="auto"/>
              <w:rPr>
                <w:rFonts w:ascii="Times New Roman" w:eastAsia="標楷體" w:hAnsi="Times New Roman"/>
                <w:szCs w:val="24"/>
              </w:rPr>
            </w:pPr>
            <w:r w:rsidRPr="00492BC4">
              <w:rPr>
                <w:rFonts w:ascii="Times New Roman" w:eastAsia="標楷體" w:hAnsi="Times New Roman" w:hint="eastAsia"/>
                <w:szCs w:val="24"/>
              </w:rPr>
              <w:t>實施地點</w:t>
            </w:r>
          </w:p>
        </w:tc>
        <w:tc>
          <w:tcPr>
            <w:tcW w:w="6991" w:type="dxa"/>
            <w:shd w:val="clear" w:color="auto" w:fill="auto"/>
            <w:vAlign w:val="center"/>
          </w:tcPr>
          <w:p w:rsidR="0017270A" w:rsidRPr="00492BC4" w:rsidRDefault="0017270A" w:rsidP="002D2390">
            <w:pPr>
              <w:adjustRightInd w:val="0"/>
              <w:rPr>
                <w:rFonts w:ascii="Times New Roman" w:eastAsia="標楷體" w:hAnsi="Times New Roman"/>
                <w:szCs w:val="24"/>
              </w:rPr>
            </w:pPr>
            <w:r w:rsidRPr="00492BC4">
              <w:rPr>
                <w:rFonts w:ascii="Segoe UI Symbol" w:eastAsia="標楷體" w:hAnsi="Segoe UI Symbol" w:cs="Segoe UI Symbol"/>
                <w:szCs w:val="24"/>
              </w:rPr>
              <w:t>☐</w:t>
            </w:r>
            <w:r w:rsidRPr="00492BC4">
              <w:rPr>
                <w:rFonts w:ascii="Times New Roman" w:eastAsia="標楷體" w:hAnsi="Times New Roman" w:hint="eastAsia"/>
                <w:szCs w:val="24"/>
              </w:rPr>
              <w:t>跨縣市</w:t>
            </w:r>
            <w:r w:rsidRPr="00492BC4">
              <w:rPr>
                <w:rFonts w:ascii="Times New Roman" w:eastAsia="標楷體" w:hAnsi="Times New Roman"/>
                <w:szCs w:val="24"/>
              </w:rPr>
              <w:tab/>
            </w:r>
            <w:r w:rsidRPr="00492BC4">
              <w:rPr>
                <w:rFonts w:ascii="Times New Roman" w:eastAsia="標楷體" w:hAnsi="Times New Roman" w:hint="eastAsia"/>
                <w:szCs w:val="24"/>
              </w:rPr>
              <w:t>、</w:t>
            </w:r>
            <w:r w:rsidRPr="00492BC4">
              <w:rPr>
                <w:rFonts w:ascii="Segoe UI Symbol" w:eastAsia="標楷體" w:hAnsi="Segoe UI Symbol" w:cs="Segoe UI Symbol"/>
                <w:szCs w:val="24"/>
              </w:rPr>
              <w:t>☐</w:t>
            </w:r>
            <w:r w:rsidRPr="00492BC4">
              <w:rPr>
                <w:rFonts w:ascii="Times New Roman" w:eastAsia="標楷體" w:hAnsi="Times New Roman" w:hint="eastAsia"/>
                <w:szCs w:val="24"/>
              </w:rPr>
              <w:t>在地</w:t>
            </w:r>
          </w:p>
          <w:p w:rsidR="0017270A" w:rsidRPr="00492BC4" w:rsidRDefault="0017270A" w:rsidP="002D2390">
            <w:pPr>
              <w:adjustRightInd w:val="0"/>
              <w:rPr>
                <w:rFonts w:ascii="Times New Roman" w:eastAsia="標楷體" w:hAnsi="Times New Roman"/>
                <w:szCs w:val="24"/>
              </w:rPr>
            </w:pPr>
            <w:r w:rsidRPr="00492BC4">
              <w:rPr>
                <w:rFonts w:ascii="Times New Roman" w:eastAsia="標楷體" w:hAnsi="Times New Roman" w:hint="eastAsia"/>
                <w:szCs w:val="24"/>
              </w:rPr>
              <w:t>地點：</w:t>
            </w:r>
          </w:p>
        </w:tc>
      </w:tr>
      <w:tr w:rsidR="0017270A" w:rsidRPr="00492BC4" w:rsidTr="0017270A">
        <w:trPr>
          <w:trHeight w:val="475"/>
          <w:tblHeader/>
        </w:trPr>
        <w:tc>
          <w:tcPr>
            <w:tcW w:w="9784" w:type="dxa"/>
            <w:gridSpan w:val="3"/>
            <w:shd w:val="clear" w:color="auto" w:fill="E7E6E6" w:themeFill="background2"/>
            <w:vAlign w:val="center"/>
          </w:tcPr>
          <w:p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計畫理念與目標</w:t>
            </w:r>
          </w:p>
        </w:tc>
      </w:tr>
      <w:tr w:rsidR="0017270A" w:rsidRPr="00492BC4" w:rsidTr="0017270A">
        <w:trPr>
          <w:trHeight w:val="224"/>
          <w:tblHeader/>
        </w:trPr>
        <w:tc>
          <w:tcPr>
            <w:tcW w:w="9784" w:type="dxa"/>
            <w:gridSpan w:val="3"/>
            <w:shd w:val="clear" w:color="auto" w:fill="FFFFFF" w:themeFill="background1"/>
            <w:vAlign w:val="center"/>
          </w:tcPr>
          <w:p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p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p w:rsidR="0017270A" w:rsidRPr="00492BC4" w:rsidRDefault="0017270A" w:rsidP="002D2390">
            <w:pPr>
              <w:tabs>
                <w:tab w:val="left" w:pos="567"/>
              </w:tabs>
              <w:adjustRightInd w:val="0"/>
              <w:spacing w:line="240" w:lineRule="exact"/>
              <w:jc w:val="both"/>
              <w:rPr>
                <w:rFonts w:ascii="Times New Roman" w:eastAsia="標楷體" w:hAnsi="Times New Roman"/>
                <w:b/>
                <w:szCs w:val="24"/>
              </w:rPr>
            </w:pPr>
          </w:p>
        </w:tc>
      </w:tr>
      <w:tr w:rsidR="0017270A" w:rsidRPr="00492BC4" w:rsidTr="0017270A">
        <w:trPr>
          <w:trHeight w:val="475"/>
          <w:tblHeader/>
        </w:trPr>
        <w:tc>
          <w:tcPr>
            <w:tcW w:w="9784" w:type="dxa"/>
            <w:gridSpan w:val="3"/>
            <w:shd w:val="clear" w:color="auto" w:fill="E7E6E6" w:themeFill="background2"/>
            <w:vAlign w:val="center"/>
          </w:tcPr>
          <w:p w:rsidR="0017270A" w:rsidRPr="00492BC4" w:rsidRDefault="0017270A" w:rsidP="0017270A">
            <w:pPr>
              <w:pStyle w:val="a7"/>
              <w:numPr>
                <w:ilvl w:val="0"/>
                <w:numId w:val="14"/>
              </w:numPr>
              <w:tabs>
                <w:tab w:val="left" w:pos="567"/>
              </w:tabs>
              <w:suppressAutoHyphens w:val="0"/>
              <w:autoSpaceDN/>
              <w:adjustRightInd w:val="0"/>
              <w:jc w:val="both"/>
              <w:textAlignment w:val="auto"/>
              <w:rPr>
                <w:rFonts w:ascii="Times New Roman" w:eastAsia="標楷體" w:hAnsi="Times New Roman"/>
                <w:b/>
                <w:szCs w:val="24"/>
              </w:rPr>
            </w:pPr>
            <w:r w:rsidRPr="00492BC4">
              <w:rPr>
                <w:rFonts w:ascii="Times New Roman" w:eastAsia="標楷體" w:hAnsi="Times New Roman"/>
                <w:b/>
                <w:szCs w:val="24"/>
              </w:rPr>
              <w:t>課程規劃與運作</w:t>
            </w:r>
          </w:p>
        </w:tc>
      </w:tr>
      <w:tr w:rsidR="0017270A" w:rsidRPr="00492BC4" w:rsidTr="0017270A">
        <w:trPr>
          <w:trHeight w:val="475"/>
          <w:tblHeader/>
        </w:trPr>
        <w:tc>
          <w:tcPr>
            <w:tcW w:w="1704" w:type="dxa"/>
            <w:shd w:val="clear" w:color="auto" w:fill="auto"/>
            <w:vAlign w:val="center"/>
          </w:tcPr>
          <w:p w:rsidR="0017270A" w:rsidRPr="00492BC4" w:rsidRDefault="0017270A" w:rsidP="0017270A">
            <w:pPr>
              <w:pStyle w:val="a7"/>
              <w:numPr>
                <w:ilvl w:val="0"/>
                <w:numId w:val="22"/>
              </w:numPr>
              <w:tabs>
                <w:tab w:val="left" w:pos="436"/>
              </w:tabs>
              <w:suppressAutoHyphens w:val="0"/>
              <w:autoSpaceDN/>
              <w:adjustRightInd w:val="0"/>
              <w:jc w:val="center"/>
              <w:textAlignment w:val="auto"/>
              <w:rPr>
                <w:rFonts w:ascii="Times New Roman" w:eastAsia="標楷體" w:hAnsi="Times New Roman"/>
                <w:szCs w:val="24"/>
              </w:rPr>
            </w:pPr>
            <w:r w:rsidRPr="00492BC4">
              <w:rPr>
                <w:rFonts w:ascii="Times New Roman" w:eastAsia="標楷體" w:hAnsi="Times New Roman"/>
                <w:szCs w:val="24"/>
              </w:rPr>
              <w:t>課前預備</w:t>
            </w:r>
          </w:p>
        </w:tc>
        <w:tc>
          <w:tcPr>
            <w:tcW w:w="8080" w:type="dxa"/>
            <w:gridSpan w:val="2"/>
            <w:shd w:val="clear" w:color="auto" w:fill="auto"/>
            <w:vAlign w:val="center"/>
          </w:tcPr>
          <w:p w:rsidR="0017270A" w:rsidRPr="00A77E61" w:rsidRDefault="0017270A" w:rsidP="002D2390">
            <w:pPr>
              <w:jc w:val="both"/>
              <w:rPr>
                <w:rFonts w:ascii="Times New Roman" w:eastAsia="標楷體" w:hAnsi="Times New Roman"/>
                <w:bCs/>
                <w:color w:val="808080" w:themeColor="background1" w:themeShade="80"/>
              </w:rPr>
            </w:pPr>
            <w:r w:rsidRPr="00A77E61">
              <w:rPr>
                <w:rFonts w:ascii="Times New Roman" w:eastAsia="標楷體" w:hAnsi="Times New Roman" w:hint="eastAsia"/>
                <w:bCs/>
                <w:color w:val="808080" w:themeColor="background1" w:themeShade="80"/>
              </w:rPr>
              <w:t>說明引導學生</w:t>
            </w:r>
            <w:r w:rsidRPr="00A77E61">
              <w:rPr>
                <w:rFonts w:ascii="Times New Roman" w:eastAsia="標楷體" w:hAnsi="Times New Roman"/>
                <w:bCs/>
                <w:color w:val="808080" w:themeColor="background1" w:themeShade="80"/>
              </w:rPr>
              <w:t>建立先備知識</w:t>
            </w:r>
            <w:r w:rsidRPr="00A77E61">
              <w:rPr>
                <w:rFonts w:ascii="Times New Roman" w:eastAsia="標楷體" w:hAnsi="Times New Roman" w:hint="eastAsia"/>
                <w:bCs/>
                <w:color w:val="808080" w:themeColor="background1" w:themeShade="80"/>
              </w:rPr>
              <w:t>方式</w:t>
            </w:r>
            <w:r w:rsidRPr="00A77E61">
              <w:rPr>
                <w:rFonts w:ascii="Times New Roman" w:eastAsia="標楷體" w:hAnsi="Times New Roman"/>
                <w:bCs/>
                <w:color w:val="808080" w:themeColor="background1" w:themeShade="80"/>
              </w:rPr>
              <w:t>，</w:t>
            </w:r>
            <w:r w:rsidRPr="00A77E61">
              <w:rPr>
                <w:rFonts w:ascii="Times New Roman" w:eastAsia="標楷體" w:hAnsi="Times New Roman" w:hint="eastAsia"/>
                <w:bCs/>
                <w:color w:val="808080" w:themeColor="background1" w:themeShade="80"/>
              </w:rPr>
              <w:t>以</w:t>
            </w:r>
            <w:r w:rsidRPr="00A77E61">
              <w:rPr>
                <w:rFonts w:ascii="Times New Roman" w:eastAsia="標楷體" w:hAnsi="Times New Roman"/>
                <w:bCs/>
                <w:color w:val="808080" w:themeColor="background1" w:themeShade="80"/>
              </w:rPr>
              <w:t>及學校人力安排及與場域合作方式等。</w:t>
            </w:r>
          </w:p>
        </w:tc>
      </w:tr>
      <w:tr w:rsidR="0017270A" w:rsidRPr="00492BC4" w:rsidTr="0017270A">
        <w:trPr>
          <w:trHeight w:val="475"/>
          <w:tblHeader/>
        </w:trPr>
        <w:tc>
          <w:tcPr>
            <w:tcW w:w="1704" w:type="dxa"/>
            <w:shd w:val="clear" w:color="auto" w:fill="auto"/>
            <w:vAlign w:val="center"/>
          </w:tcPr>
          <w:p w:rsidR="0017270A" w:rsidRPr="00492BC4" w:rsidRDefault="0017270A" w:rsidP="0017270A">
            <w:pPr>
              <w:pStyle w:val="a7"/>
              <w:numPr>
                <w:ilvl w:val="0"/>
                <w:numId w:val="22"/>
              </w:numPr>
              <w:tabs>
                <w:tab w:val="left" w:pos="567"/>
              </w:tabs>
              <w:suppressAutoHyphens w:val="0"/>
              <w:autoSpaceDN/>
              <w:adjustRightInd w:val="0"/>
              <w:ind w:left="567"/>
              <w:jc w:val="center"/>
              <w:textAlignment w:val="auto"/>
              <w:rPr>
                <w:rFonts w:ascii="Times New Roman" w:eastAsia="標楷體" w:hAnsi="Times New Roman"/>
                <w:szCs w:val="24"/>
              </w:rPr>
            </w:pPr>
            <w:r w:rsidRPr="00492BC4">
              <w:rPr>
                <w:rFonts w:ascii="Times New Roman" w:eastAsia="標楷體" w:hAnsi="Times New Roman"/>
                <w:szCs w:val="24"/>
              </w:rPr>
              <w:t>課中學習</w:t>
            </w:r>
          </w:p>
        </w:tc>
        <w:tc>
          <w:tcPr>
            <w:tcW w:w="8080" w:type="dxa"/>
            <w:gridSpan w:val="2"/>
            <w:shd w:val="clear" w:color="auto" w:fill="auto"/>
            <w:vAlign w:val="center"/>
          </w:tcPr>
          <w:p w:rsidR="0017270A" w:rsidRPr="00A77E61" w:rsidRDefault="0017270A" w:rsidP="002D2390">
            <w:pPr>
              <w:jc w:val="both"/>
              <w:rPr>
                <w:rFonts w:ascii="Times New Roman" w:eastAsia="標楷體" w:hAnsi="Times New Roman"/>
                <w:color w:val="808080" w:themeColor="background1" w:themeShade="80"/>
                <w:szCs w:val="24"/>
              </w:rPr>
            </w:pPr>
            <w:r w:rsidRPr="00A77E61">
              <w:rPr>
                <w:rFonts w:ascii="Times New Roman" w:eastAsia="標楷體" w:hAnsi="Times New Roman"/>
                <w:bCs/>
                <w:color w:val="808080" w:themeColor="background1" w:themeShade="80"/>
              </w:rPr>
              <w:t>說明課</w:t>
            </w:r>
            <w:r w:rsidRPr="00A77E61">
              <w:rPr>
                <w:rFonts w:ascii="Times New Roman" w:eastAsia="標楷體" w:hAnsi="Times New Roman" w:hint="eastAsia"/>
                <w:bCs/>
                <w:color w:val="808080" w:themeColor="background1" w:themeShade="80"/>
              </w:rPr>
              <w:t>程實施</w:t>
            </w:r>
            <w:r w:rsidRPr="00A77E61">
              <w:rPr>
                <w:rFonts w:ascii="Times New Roman" w:eastAsia="標楷體" w:hAnsi="Times New Roman"/>
                <w:bCs/>
                <w:color w:val="808080" w:themeColor="background1" w:themeShade="80"/>
              </w:rPr>
              <w:t>方式，</w:t>
            </w:r>
            <w:r w:rsidRPr="00A77E61">
              <w:rPr>
                <w:rFonts w:ascii="Times New Roman" w:eastAsia="標楷體" w:hAnsi="Times New Roman" w:hint="eastAsia"/>
                <w:bCs/>
                <w:color w:val="808080" w:themeColor="background1" w:themeShade="80"/>
              </w:rPr>
              <w:t>可</w:t>
            </w:r>
            <w:r w:rsidRPr="00A77E61">
              <w:rPr>
                <w:rFonts w:ascii="Times New Roman" w:eastAsia="標楷體" w:hAnsi="Times New Roman"/>
                <w:bCs/>
                <w:color w:val="808080" w:themeColor="background1" w:themeShade="80"/>
              </w:rPr>
              <w:t>適切</w:t>
            </w:r>
            <w:proofErr w:type="gramStart"/>
            <w:r w:rsidRPr="00A77E61">
              <w:rPr>
                <w:rFonts w:ascii="Times New Roman" w:eastAsia="標楷體" w:hAnsi="Times New Roman"/>
                <w:bCs/>
                <w:color w:val="808080" w:themeColor="background1" w:themeShade="80"/>
              </w:rPr>
              <w:t>納入跨域</w:t>
            </w:r>
            <w:r w:rsidRPr="00A77E61">
              <w:rPr>
                <w:rFonts w:ascii="Times New Roman" w:eastAsia="標楷體" w:hAnsi="Times New Roman" w:hint="eastAsia"/>
                <w:bCs/>
                <w:color w:val="808080" w:themeColor="background1" w:themeShade="80"/>
              </w:rPr>
              <w:t>學習</w:t>
            </w:r>
            <w:proofErr w:type="gramEnd"/>
            <w:r w:rsidRPr="00A77E61">
              <w:rPr>
                <w:rFonts w:ascii="Times New Roman" w:eastAsia="標楷體" w:hAnsi="Times New Roman"/>
                <w:bCs/>
                <w:color w:val="808080" w:themeColor="background1" w:themeShade="80"/>
              </w:rPr>
              <w:t>、深度體驗等</w:t>
            </w:r>
            <w:r w:rsidRPr="00A77E61">
              <w:rPr>
                <w:rFonts w:ascii="Times New Roman" w:eastAsia="標楷體" w:hAnsi="Times New Roman" w:hint="eastAsia"/>
                <w:bCs/>
                <w:color w:val="808080" w:themeColor="background1" w:themeShade="80"/>
              </w:rPr>
              <w:t>精神</w:t>
            </w:r>
            <w:r w:rsidRPr="00A77E61">
              <w:rPr>
                <w:rFonts w:ascii="Times New Roman" w:eastAsia="標楷體" w:hAnsi="Times New Roman"/>
                <w:bCs/>
                <w:color w:val="808080" w:themeColor="background1" w:themeShade="80"/>
              </w:rPr>
              <w:t>。</w:t>
            </w:r>
          </w:p>
        </w:tc>
      </w:tr>
      <w:tr w:rsidR="0017270A" w:rsidRPr="00492BC4" w:rsidTr="0017270A">
        <w:trPr>
          <w:trHeight w:val="475"/>
          <w:tblHeader/>
        </w:trPr>
        <w:tc>
          <w:tcPr>
            <w:tcW w:w="1704" w:type="dxa"/>
            <w:shd w:val="clear" w:color="auto" w:fill="auto"/>
            <w:vAlign w:val="center"/>
          </w:tcPr>
          <w:p w:rsidR="0017270A" w:rsidRPr="00492BC4" w:rsidRDefault="0017270A" w:rsidP="0017270A">
            <w:pPr>
              <w:pStyle w:val="a7"/>
              <w:numPr>
                <w:ilvl w:val="0"/>
                <w:numId w:val="22"/>
              </w:numPr>
              <w:tabs>
                <w:tab w:val="left" w:pos="567"/>
              </w:tabs>
              <w:suppressAutoHyphens w:val="0"/>
              <w:autoSpaceDN/>
              <w:adjustRightInd w:val="0"/>
              <w:ind w:left="567"/>
              <w:jc w:val="center"/>
              <w:textAlignment w:val="auto"/>
              <w:rPr>
                <w:rFonts w:ascii="Times New Roman" w:eastAsia="標楷體" w:hAnsi="Times New Roman"/>
                <w:szCs w:val="24"/>
              </w:rPr>
            </w:pPr>
            <w:r w:rsidRPr="00492BC4">
              <w:rPr>
                <w:rFonts w:ascii="Times New Roman" w:eastAsia="標楷體" w:hAnsi="Times New Roman"/>
                <w:szCs w:val="24"/>
              </w:rPr>
              <w:t>課後反思</w:t>
            </w:r>
          </w:p>
        </w:tc>
        <w:tc>
          <w:tcPr>
            <w:tcW w:w="8080" w:type="dxa"/>
            <w:gridSpan w:val="2"/>
            <w:shd w:val="clear" w:color="auto" w:fill="auto"/>
            <w:vAlign w:val="center"/>
          </w:tcPr>
          <w:p w:rsidR="0017270A" w:rsidRPr="00A77E61" w:rsidRDefault="0017270A" w:rsidP="002D2390">
            <w:pPr>
              <w:tabs>
                <w:tab w:val="left" w:pos="567"/>
              </w:tabs>
              <w:adjustRightInd w:val="0"/>
              <w:jc w:val="both"/>
              <w:rPr>
                <w:rFonts w:ascii="Times New Roman" w:eastAsia="標楷體" w:hAnsi="Times New Roman"/>
                <w:color w:val="808080" w:themeColor="background1" w:themeShade="80"/>
                <w:szCs w:val="24"/>
              </w:rPr>
            </w:pPr>
            <w:r w:rsidRPr="00A77E61">
              <w:rPr>
                <w:rFonts w:ascii="Times New Roman" w:eastAsia="標楷體" w:hAnsi="Times New Roman"/>
                <w:bCs/>
                <w:color w:val="808080" w:themeColor="background1" w:themeShade="80"/>
              </w:rPr>
              <w:t>說明</w:t>
            </w:r>
            <w:r w:rsidRPr="00A77E61">
              <w:rPr>
                <w:rFonts w:ascii="Times New Roman" w:eastAsia="標楷體" w:hAnsi="Times New Roman" w:hint="eastAsia"/>
                <w:bCs/>
                <w:color w:val="808080" w:themeColor="background1" w:themeShade="80"/>
              </w:rPr>
              <w:t>評量與回饋機制，</w:t>
            </w:r>
            <w:r w:rsidRPr="00A77E61">
              <w:rPr>
                <w:rFonts w:ascii="Times New Roman" w:eastAsia="標楷體" w:hAnsi="Times New Roman" w:hint="eastAsia"/>
                <w:color w:val="808080" w:themeColor="background1" w:themeShade="80"/>
                <w:szCs w:val="24"/>
              </w:rPr>
              <w:t>引導學生</w:t>
            </w:r>
            <w:r w:rsidRPr="00A77E61">
              <w:rPr>
                <w:rFonts w:ascii="Times New Roman" w:eastAsia="標楷體" w:hAnsi="Times New Roman"/>
                <w:color w:val="808080" w:themeColor="background1" w:themeShade="80"/>
                <w:szCs w:val="24"/>
              </w:rPr>
              <w:t>反思討論</w:t>
            </w:r>
            <w:r w:rsidRPr="00A77E61">
              <w:rPr>
                <w:rFonts w:ascii="Times New Roman" w:eastAsia="標楷體" w:hAnsi="Times New Roman" w:hint="eastAsia"/>
                <w:color w:val="808080" w:themeColor="background1" w:themeShade="80"/>
                <w:szCs w:val="24"/>
              </w:rPr>
              <w:t>或</w:t>
            </w:r>
            <w:r w:rsidRPr="00A77E61">
              <w:rPr>
                <w:rFonts w:ascii="Times New Roman" w:eastAsia="標楷體" w:hAnsi="Times New Roman"/>
                <w:color w:val="808080" w:themeColor="background1" w:themeShade="80"/>
                <w:szCs w:val="24"/>
              </w:rPr>
              <w:t>展現學習成果。</w:t>
            </w:r>
          </w:p>
        </w:tc>
      </w:tr>
      <w:tr w:rsidR="0017270A" w:rsidRPr="00492BC4" w:rsidTr="0017270A">
        <w:trPr>
          <w:trHeight w:val="296"/>
          <w:tblHeader/>
        </w:trPr>
        <w:tc>
          <w:tcPr>
            <w:tcW w:w="9784" w:type="dxa"/>
            <w:gridSpan w:val="3"/>
            <w:tcBorders>
              <w:bottom w:val="single" w:sz="4" w:space="0" w:color="auto"/>
            </w:tcBorders>
            <w:shd w:val="clear" w:color="auto" w:fill="E7E6E6" w:themeFill="background2"/>
            <w:vAlign w:val="center"/>
          </w:tcPr>
          <w:p w:rsidR="0017270A" w:rsidRPr="00492BC4" w:rsidRDefault="0017270A" w:rsidP="002D2390">
            <w:pPr>
              <w:tabs>
                <w:tab w:val="left" w:pos="567"/>
              </w:tabs>
              <w:adjustRightInd w:val="0"/>
              <w:spacing w:line="200" w:lineRule="exact"/>
              <w:jc w:val="both"/>
              <w:rPr>
                <w:rFonts w:ascii="Times New Roman" w:eastAsia="標楷體" w:hAnsi="Times New Roman"/>
                <w:b/>
                <w:szCs w:val="24"/>
              </w:rPr>
            </w:pPr>
            <w:r w:rsidRPr="00492BC4">
              <w:rPr>
                <w:rFonts w:ascii="Times New Roman" w:eastAsia="標楷體" w:hAnsi="Times New Roman" w:hint="eastAsia"/>
                <w:b/>
                <w:szCs w:val="24"/>
              </w:rPr>
              <w:t>四</w:t>
            </w:r>
            <w:r w:rsidRPr="00492BC4">
              <w:rPr>
                <w:rFonts w:ascii="Times New Roman" w:eastAsia="標楷體" w:hAnsi="Times New Roman"/>
                <w:b/>
                <w:szCs w:val="24"/>
              </w:rPr>
              <w:t>、風險評估與安全管理機制</w:t>
            </w:r>
          </w:p>
        </w:tc>
      </w:tr>
      <w:tr w:rsidR="0017270A" w:rsidRPr="00492BC4" w:rsidTr="0017270A">
        <w:trPr>
          <w:trHeight w:val="1016"/>
          <w:tblHeader/>
        </w:trPr>
        <w:tc>
          <w:tcPr>
            <w:tcW w:w="97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270A" w:rsidRPr="00A77E61" w:rsidRDefault="0017270A" w:rsidP="002D2390">
            <w:pPr>
              <w:tabs>
                <w:tab w:val="left" w:pos="214"/>
              </w:tabs>
              <w:adjustRightInd w:val="0"/>
              <w:jc w:val="both"/>
              <w:rPr>
                <w:rFonts w:ascii="Times New Roman" w:eastAsia="標楷體" w:hAnsi="Times New Roman"/>
                <w:color w:val="808080" w:themeColor="background1" w:themeShade="80"/>
                <w:sz w:val="22"/>
                <w:szCs w:val="24"/>
              </w:rPr>
            </w:pPr>
            <w:r w:rsidRPr="00A77E61">
              <w:rPr>
                <w:rFonts w:ascii="Times New Roman" w:eastAsia="標楷體" w:hAnsi="Times New Roman"/>
                <w:color w:val="808080" w:themeColor="background1" w:themeShade="80"/>
                <w:szCs w:val="24"/>
              </w:rPr>
              <w:t>請具體說明執行本計畫之安全風險管理機制與緊急應變措施之規劃</w:t>
            </w:r>
            <w:r w:rsidRPr="00A77E61">
              <w:rPr>
                <w:rFonts w:ascii="Times New Roman" w:eastAsia="標楷體" w:hAnsi="Times New Roman" w:hint="eastAsia"/>
                <w:color w:val="808080" w:themeColor="background1" w:themeShade="80"/>
                <w:szCs w:val="24"/>
              </w:rPr>
              <w:t>，</w:t>
            </w:r>
            <w:r w:rsidRPr="00A77E61">
              <w:rPr>
                <w:rFonts w:ascii="Times New Roman" w:eastAsia="標楷體" w:hAnsi="Times New Roman"/>
                <w:color w:val="808080" w:themeColor="background1" w:themeShade="80"/>
                <w:sz w:val="22"/>
                <w:szCs w:val="24"/>
              </w:rPr>
              <w:t>建議可參用國教署「戶外教育實施參考手冊</w:t>
            </w:r>
            <w:r w:rsidRPr="00A77E61">
              <w:rPr>
                <w:rFonts w:ascii="Times New Roman" w:eastAsia="標楷體" w:hAnsi="Times New Roman"/>
                <w:color w:val="808080" w:themeColor="background1" w:themeShade="80"/>
                <w:sz w:val="22"/>
                <w:szCs w:val="24"/>
              </w:rPr>
              <w:t>-</w:t>
            </w:r>
            <w:r w:rsidRPr="00A77E61">
              <w:rPr>
                <w:rFonts w:ascii="Times New Roman" w:eastAsia="標楷體" w:hAnsi="Times New Roman"/>
                <w:color w:val="808080" w:themeColor="background1" w:themeShade="80"/>
                <w:sz w:val="22"/>
                <w:szCs w:val="24"/>
              </w:rPr>
              <w:t>行政指引篇」、「戶外教育實施參考手冊</w:t>
            </w:r>
            <w:r w:rsidRPr="00A77E61">
              <w:rPr>
                <w:rFonts w:ascii="Times New Roman" w:eastAsia="標楷體" w:hAnsi="Times New Roman"/>
                <w:color w:val="808080" w:themeColor="background1" w:themeShade="80"/>
                <w:sz w:val="22"/>
                <w:szCs w:val="24"/>
              </w:rPr>
              <w:t>-</w:t>
            </w:r>
            <w:r w:rsidRPr="00A77E61">
              <w:rPr>
                <w:rFonts w:ascii="Times New Roman" w:eastAsia="標楷體" w:hAnsi="Times New Roman"/>
                <w:color w:val="808080" w:themeColor="background1" w:themeShade="80"/>
                <w:sz w:val="22"/>
                <w:szCs w:val="24"/>
              </w:rPr>
              <w:t>安全管理篇」、國教院「戶外教育實施指引」。</w:t>
            </w:r>
          </w:p>
        </w:tc>
      </w:tr>
    </w:tbl>
    <w:p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1B6916" w:rsidRDefault="00191614">
      <w:pPr>
        <w:snapToGrid w:val="0"/>
        <w:spacing w:line="360" w:lineRule="auto"/>
        <w:jc w:val="center"/>
      </w:pPr>
      <w:r>
        <w:rPr>
          <w:rFonts w:ascii="標楷體" w:eastAsia="標楷體" w:hAnsi="標楷體"/>
          <w:noProof/>
          <w:sz w:val="28"/>
          <w:szCs w:val="28"/>
        </w:rPr>
        <w:lastRenderedPageBreak/>
        <mc:AlternateContent>
          <mc:Choice Requires="wps">
            <w:drawing>
              <wp:anchor distT="0" distB="0" distL="114300" distR="114300" simplePos="0" relativeHeight="251665408" behindDoc="1" locked="0" layoutInCell="1" allowOverlap="1">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w:t>
      </w:r>
      <w:r w:rsidR="000A0643">
        <w:rPr>
          <w:rFonts w:ascii="標楷體" w:eastAsia="標楷體" w:hAnsi="標楷體" w:hint="eastAsia"/>
          <w:sz w:val="28"/>
          <w:szCs w:val="28"/>
        </w:rPr>
        <w:t>3</w:t>
      </w:r>
      <w:r>
        <w:rPr>
          <w:rFonts w:ascii="標楷體" w:eastAsia="標楷體" w:hAnsi="標楷體"/>
          <w:sz w:val="28"/>
          <w:szCs w:val="28"/>
        </w:rPr>
        <w:t>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rsidR="001B6916" w:rsidRDefault="001B6916">
      <w:pPr>
        <w:snapToGrid w:val="0"/>
        <w:jc w:val="center"/>
        <w:rPr>
          <w:rFonts w:ascii="標楷體" w:eastAsia="標楷體" w:hAnsi="標楷體"/>
          <w:sz w:val="28"/>
          <w:szCs w:val="28"/>
        </w:rPr>
      </w:pPr>
    </w:p>
    <w:p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w:t>
      </w:r>
      <w:proofErr w:type="gramStart"/>
      <w:r>
        <w:rPr>
          <w:rFonts w:ascii="標楷體" w:eastAsia="標楷體" w:hAnsi="標楷體"/>
          <w:sz w:val="28"/>
          <w:szCs w:val="28"/>
          <w:u w:val="single"/>
        </w:rPr>
        <w:t>必填</w:t>
      </w:r>
      <w:proofErr w:type="gramEnd"/>
      <w:r>
        <w:rPr>
          <w:rFonts w:ascii="標楷體" w:eastAsia="標楷體" w:hAnsi="標楷體"/>
          <w:sz w:val="28"/>
          <w:szCs w:val="28"/>
          <w:u w:val="single"/>
        </w:rPr>
        <w:t>)</w:t>
      </w:r>
    </w:p>
    <w:tbl>
      <w:tblPr>
        <w:tblW w:w="9694" w:type="dxa"/>
        <w:tblInd w:w="-113"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843DBA" w:rsidTr="00843DBA">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經濟弱勢學生參加費用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r>
      <w:tr w:rsidR="00843DBA" w:rsidTr="00843DBA">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843DBA" w:rsidTr="00843DBA">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DBA" w:rsidRDefault="00843DBA" w:rsidP="00BF6FD8">
            <w:pPr>
              <w:spacing w:line="160" w:lineRule="atLeast"/>
              <w:textAlignment w:val="auto"/>
            </w:pPr>
            <w:proofErr w:type="gramStart"/>
            <w:r>
              <w:rPr>
                <w:rFonts w:ascii="標楷體" w:eastAsia="標楷體" w:hAnsi="標楷體"/>
                <w:kern w:val="0"/>
                <w:sz w:val="20"/>
                <w:szCs w:val="20"/>
              </w:rPr>
              <w:t>註</w:t>
            </w:r>
            <w:proofErr w:type="gramEnd"/>
            <w:r>
              <w:rPr>
                <w:rFonts w:ascii="標楷體" w:eastAsia="標楷體" w:hAnsi="標楷體"/>
                <w:kern w:val="0"/>
                <w:sz w:val="20"/>
                <w:szCs w:val="20"/>
              </w:rPr>
              <w:t>：執行本計畫之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rsidR="001B6916" w:rsidRDefault="001B6916">
      <w:pPr>
        <w:snapToGrid w:val="0"/>
        <w:spacing w:line="360" w:lineRule="auto"/>
        <w:rPr>
          <w:rFonts w:ascii="標楷體" w:eastAsia="標楷體" w:hAnsi="標楷體"/>
        </w:rPr>
      </w:pPr>
    </w:p>
    <w:p w:rsidR="001B6916" w:rsidRDefault="00191614">
      <w:pPr>
        <w:snapToGrid w:val="0"/>
        <w:spacing w:line="360" w:lineRule="auto"/>
        <w:rPr>
          <w:rFonts w:ascii="標楷體" w:eastAsia="標楷體" w:hAnsi="標楷體"/>
        </w:rPr>
      </w:pPr>
      <w:r>
        <w:rPr>
          <w:rFonts w:ascii="標楷體" w:eastAsia="標楷體" w:hAnsi="標楷體"/>
        </w:rPr>
        <w:t xml:space="preserve">承辦人：                     </w:t>
      </w:r>
      <w:r w:rsidR="0017270A">
        <w:rPr>
          <w:rFonts w:ascii="標楷體" w:eastAsia="標楷體" w:hAnsi="標楷體" w:hint="eastAsia"/>
        </w:rPr>
        <w:t>會</w:t>
      </w:r>
      <w:r w:rsidR="0017270A">
        <w:rPr>
          <w:rFonts w:ascii="標楷體" w:eastAsia="標楷體" w:hAnsi="標楷體"/>
        </w:rPr>
        <w:t>計</w:t>
      </w:r>
      <w:r>
        <w:rPr>
          <w:rFonts w:ascii="標楷體" w:eastAsia="標楷體" w:hAnsi="標楷體"/>
        </w:rPr>
        <w:t>主任：                     校長：</w:t>
      </w:r>
    </w:p>
    <w:p w:rsidR="001B6916" w:rsidRDefault="0017270A">
      <w:pPr>
        <w:snapToGrid w:val="0"/>
        <w:spacing w:line="360" w:lineRule="auto"/>
        <w:rPr>
          <w:rFonts w:ascii="標楷體" w:eastAsia="標楷體" w:hAnsi="標楷體"/>
        </w:rPr>
      </w:pPr>
      <w:r>
        <w:rPr>
          <w:rFonts w:ascii="標楷體" w:eastAsia="標楷體" w:hAnsi="標楷體"/>
        </w:rPr>
        <w:t>單位</w:t>
      </w:r>
      <w:r w:rsidR="00191614">
        <w:rPr>
          <w:rFonts w:ascii="標楷體" w:eastAsia="標楷體" w:hAnsi="標楷體"/>
        </w:rPr>
        <w:t>主任：</w:t>
      </w:r>
    </w:p>
    <w:p w:rsidR="001B6916" w:rsidRDefault="009D6DCC"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0A0643">
        <w:rPr>
          <w:rFonts w:ascii="標楷體" w:eastAsia="標楷體" w:hAnsi="標楷體" w:hint="eastAsia"/>
          <w:sz w:val="28"/>
          <w:szCs w:val="28"/>
        </w:rPr>
        <w:t>3</w:t>
      </w:r>
      <w:r>
        <w:rPr>
          <w:rFonts w:ascii="標楷體" w:eastAsia="標楷體" w:hAnsi="標楷體"/>
          <w:sz w:val="28"/>
          <w:szCs w:val="28"/>
        </w:rPr>
        <w:t>學年度</w:t>
      </w:r>
      <w:r w:rsidR="00191614">
        <w:rPr>
          <w:rFonts w:ascii="標楷體" w:eastAsia="標楷體" w:hAnsi="標楷體"/>
          <w:sz w:val="28"/>
          <w:szCs w:val="28"/>
        </w:rPr>
        <w:t>教育部國民及學前教育署補助</w:t>
      </w:r>
    </w:p>
    <w:p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w:t>
      </w:r>
      <w:r w:rsidR="009D6DCC">
        <w:rPr>
          <w:rFonts w:ascii="標楷體" w:eastAsia="標楷體" w:hAnsi="標楷體"/>
        </w:rPr>
        <w:t>11</w:t>
      </w:r>
      <w:r w:rsidR="00B341D5">
        <w:rPr>
          <w:rFonts w:ascii="標楷體" w:eastAsia="標楷體" w:hAnsi="標楷體"/>
        </w:rPr>
        <w:t>3</w:t>
      </w:r>
      <w:r w:rsidR="009D6DCC">
        <w:rPr>
          <w:rFonts w:ascii="標楷體" w:eastAsia="標楷體" w:hAnsi="標楷體"/>
        </w:rPr>
        <w:t>學年度</w:t>
      </w:r>
      <w:r>
        <w:rPr>
          <w:rFonts w:ascii="標楷體" w:eastAsia="標楷體" w:hAnsi="標楷體"/>
        </w:rPr>
        <w:t>補助學校實施戶外教育計畫」</w:t>
      </w:r>
    </w:p>
    <w:p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B6916" w:rsidRDefault="00191614">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B6916" w:rsidRDefault="00191614">
      <w:pPr>
        <w:snapToGrid w:val="0"/>
        <w:spacing w:line="480" w:lineRule="auto"/>
        <w:ind w:firstLine="720"/>
        <w:rPr>
          <w:rFonts w:ascii="標楷體" w:eastAsia="標楷體" w:hAnsi="標楷體"/>
        </w:rPr>
      </w:pPr>
      <w:r>
        <w:rPr>
          <w:rFonts w:ascii="標楷體" w:eastAsia="標楷體" w:hAnsi="標楷體"/>
        </w:rPr>
        <w:t>此致</w:t>
      </w:r>
    </w:p>
    <w:p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bl>
    <w:p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w:t>
      </w:r>
      <w:r w:rsidR="000A0643">
        <w:rPr>
          <w:rFonts w:ascii="標楷體" w:eastAsia="標楷體" w:hAnsi="標楷體" w:hint="eastAsia"/>
        </w:rPr>
        <w:t>3</w:t>
      </w:r>
      <w:r>
        <w:rPr>
          <w:rFonts w:ascii="標楷體" w:eastAsia="標楷體" w:hAnsi="標楷體"/>
        </w:rPr>
        <w:t xml:space="preserve">     年         月          日</w:t>
      </w:r>
    </w:p>
    <w:p w:rsidR="000A0643" w:rsidRDefault="000A0643">
      <w:pPr>
        <w:snapToGrid w:val="0"/>
        <w:spacing w:line="360" w:lineRule="auto"/>
        <w:jc w:val="center"/>
        <w:rPr>
          <w:rFonts w:ascii="標楷體" w:eastAsia="標楷體" w:hAnsi="標楷體"/>
          <w:sz w:val="28"/>
          <w:szCs w:val="28"/>
        </w:rPr>
      </w:pPr>
    </w:p>
    <w:p w:rsidR="000A0643" w:rsidRDefault="000A0643">
      <w:pPr>
        <w:snapToGrid w:val="0"/>
        <w:spacing w:line="360" w:lineRule="auto"/>
        <w:jc w:val="center"/>
        <w:rPr>
          <w:rFonts w:ascii="標楷體" w:eastAsia="標楷體" w:hAnsi="標楷體"/>
          <w:sz w:val="28"/>
          <w:szCs w:val="28"/>
        </w:rPr>
      </w:pPr>
    </w:p>
    <w:p w:rsidR="000A0643" w:rsidRDefault="000A0643">
      <w:pPr>
        <w:snapToGrid w:val="0"/>
        <w:spacing w:line="360" w:lineRule="auto"/>
        <w:jc w:val="center"/>
        <w:rPr>
          <w:rFonts w:ascii="標楷體" w:eastAsia="標楷體" w:hAnsi="標楷體"/>
          <w:sz w:val="28"/>
          <w:szCs w:val="28"/>
        </w:rPr>
      </w:pPr>
    </w:p>
    <w:p w:rsidR="000A0643" w:rsidRDefault="000A0643">
      <w:pPr>
        <w:snapToGrid w:val="0"/>
        <w:spacing w:line="360" w:lineRule="auto"/>
        <w:jc w:val="center"/>
        <w:rPr>
          <w:rFonts w:ascii="標楷體" w:eastAsia="標楷體" w:hAnsi="標楷體"/>
          <w:sz w:val="28"/>
          <w:szCs w:val="28"/>
        </w:rPr>
      </w:pPr>
    </w:p>
    <w:p w:rsidR="001B6916" w:rsidRDefault="009D6DCC">
      <w:pPr>
        <w:snapToGrid w:val="0"/>
        <w:spacing w:line="360" w:lineRule="auto"/>
        <w:jc w:val="center"/>
      </w:pPr>
      <w:r>
        <w:rPr>
          <w:rFonts w:ascii="標楷體" w:eastAsia="標楷體" w:hAnsi="標楷體"/>
          <w:sz w:val="28"/>
          <w:szCs w:val="28"/>
        </w:rPr>
        <w:lastRenderedPageBreak/>
        <w:t>11</w:t>
      </w:r>
      <w:r w:rsidR="000A0643">
        <w:rPr>
          <w:rFonts w:ascii="標楷體" w:eastAsia="標楷體" w:hAnsi="標楷體" w:hint="eastAsia"/>
          <w:sz w:val="28"/>
          <w:szCs w:val="28"/>
        </w:rPr>
        <w:t>3</w:t>
      </w:r>
      <w:r>
        <w:rPr>
          <w:rFonts w:ascii="標楷體" w:eastAsia="標楷體" w:hAnsi="標楷體"/>
          <w:sz w:val="28"/>
          <w:szCs w:val="28"/>
        </w:rPr>
        <w:t>學年度</w:t>
      </w:r>
      <w:r w:rsidR="00191614">
        <w:rPr>
          <w:rFonts w:ascii="標楷體" w:eastAsia="標楷體" w:hAnsi="標楷體"/>
          <w:sz w:val="28"/>
          <w:szCs w:val="28"/>
        </w:rPr>
        <w:t>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rsidR="001B6916" w:rsidRDefault="001B6916">
      <w:pPr>
        <w:widowControl/>
        <w:snapToGrid w:val="0"/>
        <w:jc w:val="center"/>
        <w:rPr>
          <w:rFonts w:ascii="標楷體" w:eastAsia="標楷體" w:hAnsi="標楷體"/>
          <w:sz w:val="28"/>
          <w:szCs w:val="28"/>
        </w:rPr>
      </w:pPr>
    </w:p>
    <w:p w:rsidR="001B6916" w:rsidRDefault="00191614" w:rsidP="000A0643">
      <w:pPr>
        <w:snapToGrid w:val="0"/>
        <w:ind w:leftChars="60" w:left="1985" w:hangingChars="767" w:hanging="1841"/>
        <w:rPr>
          <w:rFonts w:ascii="標楷體" w:eastAsia="標楷體" w:hAnsi="標楷體"/>
        </w:rPr>
      </w:pPr>
      <w:r>
        <w:rPr>
          <w:rFonts w:ascii="標楷體" w:eastAsia="標楷體" w:hAnsi="標楷體"/>
        </w:rPr>
        <w:t xml:space="preserve">    壹、依據： </w:t>
      </w:r>
      <w:r w:rsidR="009D6DCC">
        <w:rPr>
          <w:rFonts w:ascii="標楷體" w:eastAsia="標楷體" w:hAnsi="標楷體"/>
        </w:rPr>
        <w:t>112學年度</w:t>
      </w:r>
      <w:r>
        <w:rPr>
          <w:rFonts w:ascii="標楷體" w:eastAsia="標楷體" w:hAnsi="標楷體"/>
        </w:rPr>
        <w:t>教育部國民及學前教育署補助彰化縣推動戶外</w:t>
      </w:r>
      <w:r w:rsidR="000A0643">
        <w:rPr>
          <w:rFonts w:ascii="標楷體" w:eastAsia="標楷體" w:hAnsi="標楷體" w:hint="eastAsia"/>
        </w:rPr>
        <w:t>教育及</w:t>
      </w:r>
      <w:r>
        <w:rPr>
          <w:rFonts w:ascii="標楷體" w:eastAsia="標楷體" w:hAnsi="標楷體"/>
        </w:rPr>
        <w:t>與海洋教育實施計畫。</w:t>
      </w:r>
    </w:p>
    <w:p w:rsidR="001B6916" w:rsidRDefault="00191614">
      <w:pPr>
        <w:snapToGrid w:val="0"/>
        <w:ind w:firstLine="600"/>
        <w:rPr>
          <w:rFonts w:ascii="標楷體" w:eastAsia="標楷體" w:hAnsi="標楷體"/>
        </w:rPr>
      </w:pPr>
      <w:r>
        <w:rPr>
          <w:rFonts w:ascii="標楷體" w:eastAsia="標楷體" w:hAnsi="標楷體"/>
        </w:rPr>
        <w:t>貳、目</w:t>
      </w:r>
      <w:r w:rsidR="0019403B">
        <w:rPr>
          <w:rFonts w:ascii="標楷體" w:eastAsia="標楷體" w:hAnsi="標楷體" w:hint="eastAsia"/>
        </w:rPr>
        <w:t>的</w:t>
      </w:r>
      <w:r>
        <w:rPr>
          <w:rFonts w:ascii="標楷體" w:eastAsia="標楷體" w:hAnsi="標楷體"/>
        </w:rPr>
        <w:t>：審查各校申請案以甄選出最符合本案精神之學校申請案。</w:t>
      </w:r>
    </w:p>
    <w:p w:rsidR="001B6916" w:rsidRDefault="00191614">
      <w:pPr>
        <w:snapToGrid w:val="0"/>
        <w:ind w:firstLine="600"/>
        <w:rPr>
          <w:rFonts w:ascii="標楷體" w:eastAsia="標楷體" w:hAnsi="標楷體"/>
        </w:rPr>
      </w:pPr>
      <w:r>
        <w:rPr>
          <w:rFonts w:ascii="標楷體" w:eastAsia="標楷體" w:hAnsi="標楷體"/>
        </w:rPr>
        <w:t>參、辦理單位：</w:t>
      </w:r>
    </w:p>
    <w:p w:rsidR="001B6916" w:rsidRDefault="00191614">
      <w:pPr>
        <w:snapToGrid w:val="0"/>
        <w:ind w:firstLine="960"/>
        <w:rPr>
          <w:rFonts w:ascii="標楷體" w:eastAsia="標楷體" w:hAnsi="標楷體"/>
        </w:rPr>
      </w:pPr>
      <w:r>
        <w:rPr>
          <w:rFonts w:ascii="標楷體" w:eastAsia="標楷體" w:hAnsi="標楷體"/>
        </w:rPr>
        <w:t>一、主辦單位：彰化縣政府</w:t>
      </w:r>
      <w:r w:rsidR="009D6DCC">
        <w:rPr>
          <w:rFonts w:ascii="標楷體" w:eastAsia="標楷體" w:hAnsi="標楷體"/>
        </w:rPr>
        <w:t>、彰化縣戶外教育及海洋教育中心</w:t>
      </w:r>
    </w:p>
    <w:p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w:t>
      </w:r>
      <w:r w:rsidR="009D6DCC">
        <w:rPr>
          <w:rFonts w:ascii="標楷體" w:eastAsia="標楷體" w:hAnsi="標楷體"/>
        </w:rPr>
        <w:t>中山</w:t>
      </w:r>
      <w:r>
        <w:rPr>
          <w:rFonts w:ascii="標楷體" w:eastAsia="標楷體" w:hAnsi="標楷體"/>
        </w:rPr>
        <w:t>國小</w:t>
      </w:r>
    </w:p>
    <w:p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rsidR="001B6916" w:rsidRDefault="001B6916">
      <w:pPr>
        <w:snapToGrid w:val="0"/>
        <w:jc w:val="center"/>
        <w:rPr>
          <w:rFonts w:ascii="標楷體" w:eastAsia="標楷體" w:hAnsi="標楷體"/>
          <w:sz w:val="28"/>
          <w:szCs w:val="28"/>
        </w:rPr>
      </w:pPr>
    </w:p>
    <w:p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rsidR="001B6916" w:rsidRDefault="001B6916">
      <w:pPr>
        <w:snapToGrid w:val="0"/>
        <w:jc w:val="center"/>
        <w:rPr>
          <w:rFonts w:ascii="標楷體" w:eastAsia="標楷體" w:hAnsi="標楷體"/>
          <w:sz w:val="28"/>
          <w:szCs w:val="28"/>
        </w:rPr>
      </w:pPr>
    </w:p>
    <w:p w:rsidR="001B6916" w:rsidRDefault="00191614">
      <w:pPr>
        <w:snapToGrid w:val="0"/>
        <w:ind w:firstLine="601"/>
      </w:pPr>
      <w:r>
        <w:rPr>
          <w:rFonts w:ascii="標楷體" w:eastAsia="標楷體" w:hAnsi="標楷體"/>
        </w:rPr>
        <w:t>學校名稱：</w:t>
      </w:r>
      <w:r w:rsidRPr="006F4B9D">
        <w:rPr>
          <w:rFonts w:ascii="標楷體" w:eastAsia="標楷體" w:hAnsi="標楷體"/>
          <w:shd w:val="pct15" w:color="auto" w:fill="FFFFFF"/>
        </w:rPr>
        <w:t xml:space="preserve">                         </w:t>
      </w:r>
      <w:r w:rsidRPr="006F4B9D">
        <w:rPr>
          <w:rFonts w:ascii="標楷體" w:eastAsia="標楷體" w:hAnsi="標楷體"/>
          <w:u w:val="single"/>
          <w:shd w:val="pct15" w:color="auto" w:fill="FFFFFF"/>
        </w:rPr>
        <w:t xml:space="preserve"> </w:t>
      </w:r>
    </w:p>
    <w:tbl>
      <w:tblPr>
        <w:tblW w:w="8362" w:type="dxa"/>
        <w:tblInd w:w="639" w:type="dxa"/>
        <w:tblCellMar>
          <w:left w:w="10" w:type="dxa"/>
          <w:right w:w="10" w:type="dxa"/>
        </w:tblCellMar>
        <w:tblLook w:val="04A0" w:firstRow="1" w:lastRow="0" w:firstColumn="1" w:lastColumn="0" w:noHBand="0" w:noVBand="1"/>
      </w:tblPr>
      <w:tblGrid>
        <w:gridCol w:w="4318"/>
        <w:gridCol w:w="1134"/>
        <w:gridCol w:w="1134"/>
        <w:gridCol w:w="1134"/>
        <w:gridCol w:w="642"/>
      </w:tblGrid>
      <w:tr w:rsidR="001B6916" w:rsidTr="000A0643">
        <w:trPr>
          <w:trHeight w:val="542"/>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rsidP="000A0643">
            <w:pPr>
              <w:jc w:val="center"/>
              <w:textAlignment w:val="auto"/>
              <w:rPr>
                <w:rFonts w:ascii="標楷體" w:eastAsia="標楷體" w:hAnsi="標楷體"/>
                <w:kern w:val="0"/>
                <w:sz w:val="20"/>
                <w:szCs w:val="20"/>
              </w:rPr>
            </w:pPr>
            <w:r>
              <w:rPr>
                <w:rFonts w:ascii="標楷體" w:eastAsia="標楷體" w:hAnsi="標楷體"/>
                <w:kern w:val="0"/>
                <w:sz w:val="20"/>
                <w:szCs w:val="20"/>
              </w:rPr>
              <w:t>備註</w:t>
            </w: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w:t>
            </w:r>
            <w:r w:rsidR="006F4B9D">
              <w:rPr>
                <w:rFonts w:ascii="標楷體" w:eastAsia="標楷體" w:hAnsi="標楷體" w:hint="eastAsia"/>
                <w:kern w:val="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6F4B9D"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Pr="006F4B9D" w:rsidRDefault="006F4B9D" w:rsidP="006F4B9D">
            <w:pPr>
              <w:jc w:val="both"/>
              <w:textAlignment w:val="auto"/>
              <w:rPr>
                <w:rFonts w:ascii="標楷體" w:eastAsia="標楷體" w:hAnsi="標楷體"/>
                <w:kern w:val="0"/>
                <w:sz w:val="20"/>
                <w:szCs w:val="24"/>
              </w:rPr>
            </w:pPr>
            <w:r w:rsidRPr="006F4B9D">
              <w:rPr>
                <w:rFonts w:ascii="標楷體" w:eastAsia="標楷體" w:hAnsi="標楷體" w:hint="eastAsia"/>
                <w:kern w:val="0"/>
                <w:sz w:val="20"/>
                <w:szCs w:val="24"/>
              </w:rPr>
              <w:t>7.111學年度成果是否有上傳至</w:t>
            </w:r>
            <w:r>
              <w:rPr>
                <w:rFonts w:ascii="標楷體" w:eastAsia="標楷體" w:hAnsi="標楷體"/>
                <w:kern w:val="0"/>
                <w:sz w:val="20"/>
                <w:szCs w:val="24"/>
              </w:rPr>
              <w:br/>
            </w:r>
            <w:r w:rsidRPr="006F4B9D">
              <w:rPr>
                <w:rFonts w:ascii="標楷體" w:eastAsia="標楷體" w:hAnsi="標楷體" w:hint="eastAsia"/>
                <w:b/>
                <w:kern w:val="0"/>
                <w:sz w:val="20"/>
                <w:szCs w:val="24"/>
              </w:rPr>
              <w:t>FB彰化縣戶外教育及海洋教育中心-成果貼文</w:t>
            </w:r>
          </w:p>
          <w:p w:rsidR="006F4B9D" w:rsidRPr="006F4B9D" w:rsidRDefault="006F4B9D" w:rsidP="006F4B9D">
            <w:pPr>
              <w:jc w:val="both"/>
              <w:textAlignment w:val="auto"/>
              <w:rPr>
                <w:rFonts w:ascii="標楷體" w:eastAsia="標楷體" w:hAnsi="標楷體"/>
                <w:kern w:val="0"/>
                <w:sz w:val="20"/>
                <w:szCs w:val="24"/>
              </w:rPr>
            </w:pPr>
            <w:r w:rsidRPr="006F4B9D">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0"/>
                <w:szCs w:val="24"/>
              </w:rPr>
              <mc:AlternateContent>
                <mc:Choice Requires="w16se">
                  <w16se:symEx w16se:font="Segoe UI Emoji" w16se:char="25A1"/>
                </mc:Choice>
                <mc:Fallback>
                  <w:t>□</w:t>
                </mc:Fallback>
              </mc:AlternateContent>
            </w:r>
            <w:r w:rsidRPr="006F4B9D">
              <w:rPr>
                <w:rFonts w:ascii="標楷體" w:eastAsia="標楷體" w:hAnsi="標楷體" w:hint="eastAsia"/>
                <w:kern w:val="0"/>
                <w:sz w:val="20"/>
                <w:szCs w:val="24"/>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r>
      <w:tr w:rsidR="006F4B9D"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rsidP="006F4B9D">
            <w:pPr>
              <w:rPr>
                <w:rFonts w:ascii="標楷體" w:eastAsia="標楷體" w:hAnsi="標楷體"/>
                <w:sz w:val="20"/>
                <w:szCs w:val="24"/>
              </w:rPr>
            </w:pPr>
            <w:r w:rsidRPr="006F4B9D">
              <w:rPr>
                <w:rFonts w:ascii="標楷體" w:eastAsia="標楷體" w:hAnsi="標楷體" w:hint="eastAsia"/>
                <w:sz w:val="20"/>
                <w:szCs w:val="24"/>
              </w:rPr>
              <w:t>8.111學年度成果</w:t>
            </w:r>
            <w:r>
              <w:rPr>
                <w:rFonts w:ascii="標楷體" w:eastAsia="標楷體" w:hAnsi="標楷體" w:hint="eastAsia"/>
                <w:sz w:val="20"/>
                <w:szCs w:val="24"/>
              </w:rPr>
              <w:t>PDF</w:t>
            </w:r>
            <w:r w:rsidR="007A1D40">
              <w:rPr>
                <w:rFonts w:ascii="標楷體" w:eastAsia="標楷體" w:hAnsi="標楷體" w:hint="eastAsia"/>
                <w:sz w:val="20"/>
                <w:szCs w:val="24"/>
              </w:rPr>
              <w:t>檔案</w:t>
            </w:r>
          </w:p>
          <w:p w:rsidR="006F4B9D" w:rsidRPr="006F4B9D" w:rsidRDefault="006F4B9D" w:rsidP="006F4B9D">
            <w:pPr>
              <w:rPr>
                <w:rFonts w:ascii="標楷體" w:eastAsia="標楷體" w:hAnsi="標楷體"/>
                <w:sz w:val="20"/>
                <w:szCs w:val="24"/>
              </w:rPr>
            </w:pPr>
            <w:r w:rsidRPr="006F4B9D">
              <w:rPr>
                <w:rFonts w:ascii="標楷體" w:eastAsia="標楷體" w:hAnsi="標楷體" w:hint="eastAsia"/>
                <w:sz w:val="20"/>
                <w:szCs w:val="24"/>
              </w:rPr>
              <w:t>是否有上傳至</w:t>
            </w:r>
            <w:r w:rsidRPr="006F4B9D">
              <w:rPr>
                <w:rFonts w:ascii="標楷體" w:eastAsia="標楷體" w:hAnsi="標楷體" w:hint="eastAsia"/>
                <w:b/>
                <w:sz w:val="20"/>
                <w:szCs w:val="24"/>
              </w:rPr>
              <w:t>彰化縣戶外與海洋教育資源網站</w:t>
            </w:r>
          </w:p>
          <w:p w:rsidR="006F4B9D" w:rsidRPr="006F4B9D" w:rsidRDefault="006F4B9D" w:rsidP="006F4B9D">
            <w:pPr>
              <w:jc w:val="both"/>
              <w:textAlignment w:val="auto"/>
              <w:rPr>
                <w:rFonts w:ascii="標楷體" w:eastAsia="標楷體" w:hAnsi="標楷體"/>
                <w:kern w:val="0"/>
                <w:sz w:val="20"/>
                <w:szCs w:val="24"/>
              </w:rPr>
            </w:pPr>
            <w:r w:rsidRPr="006F4B9D">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0"/>
                <w:szCs w:val="24"/>
              </w:rPr>
              <mc:AlternateContent>
                <mc:Choice Requires="w16se">
                  <w16se:symEx w16se:font="Segoe UI Emoji" w16se:char="25A1"/>
                </mc:Choice>
                <mc:Fallback>
                  <w:t>□</w:t>
                </mc:Fallback>
              </mc:AlternateContent>
            </w:r>
            <w:r w:rsidRPr="006F4B9D">
              <w:rPr>
                <w:rFonts w:ascii="標楷體" w:eastAsia="標楷體" w:hAnsi="標楷體" w:hint="eastAsia"/>
                <w:kern w:val="0"/>
                <w:sz w:val="20"/>
                <w:szCs w:val="24"/>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B9D" w:rsidRDefault="006F4B9D">
            <w:pPr>
              <w:jc w:val="center"/>
              <w:textAlignment w:val="auto"/>
              <w:rPr>
                <w:rFonts w:ascii="標楷體" w:eastAsia="標楷體" w:hAnsi="標楷體"/>
                <w:kern w:val="0"/>
                <w:sz w:val="20"/>
                <w:szCs w:val="20"/>
              </w:rPr>
            </w:pPr>
          </w:p>
        </w:tc>
      </w:tr>
      <w:tr w:rsidR="001B6916" w:rsidTr="006F4B9D">
        <w:trPr>
          <w:trHeight w:val="855"/>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643" w:rsidRPr="006F4B9D" w:rsidRDefault="00191614">
            <w:pPr>
              <w:jc w:val="both"/>
              <w:textAlignment w:val="auto"/>
              <w:rPr>
                <w:rFonts w:ascii="標楷體" w:eastAsia="標楷體" w:hAnsi="標楷體"/>
                <w:kern w:val="0"/>
                <w:sz w:val="20"/>
                <w:szCs w:val="24"/>
              </w:rPr>
            </w:pPr>
            <w:r w:rsidRPr="006F4B9D">
              <w:rPr>
                <w:rFonts w:ascii="標楷體" w:eastAsia="標楷體" w:hAnsi="標楷體"/>
                <w:kern w:val="0"/>
                <w:sz w:val="20"/>
                <w:szCs w:val="24"/>
              </w:rPr>
              <w:t>7.</w:t>
            </w:r>
            <w:proofErr w:type="gramStart"/>
            <w:r w:rsidR="000A0643" w:rsidRPr="006F4B9D">
              <w:rPr>
                <w:rFonts w:ascii="標楷體" w:eastAsia="標楷體" w:hAnsi="標楷體" w:hint="eastAsia"/>
                <w:kern w:val="0"/>
                <w:sz w:val="20"/>
                <w:szCs w:val="24"/>
              </w:rPr>
              <w:t>三</w:t>
            </w:r>
            <w:proofErr w:type="gramEnd"/>
            <w:r w:rsidR="000A0643" w:rsidRPr="006F4B9D">
              <w:rPr>
                <w:rFonts w:ascii="標楷體" w:eastAsia="標楷體" w:hAnsi="標楷體" w:hint="eastAsia"/>
                <w:kern w:val="0"/>
                <w:sz w:val="20"/>
                <w:szCs w:val="24"/>
              </w:rPr>
              <w:t>年內是否有參加過戶外風險管理相關研習</w:t>
            </w:r>
          </w:p>
          <w:p w:rsidR="000A0643" w:rsidRPr="006F4B9D" w:rsidRDefault="000A0643">
            <w:pPr>
              <w:jc w:val="both"/>
              <w:textAlignment w:val="auto"/>
              <w:rPr>
                <w:rFonts w:ascii="標楷體" w:eastAsia="標楷體" w:hAnsi="標楷體"/>
                <w:kern w:val="0"/>
                <w:sz w:val="20"/>
                <w:szCs w:val="24"/>
              </w:rPr>
            </w:pPr>
            <w:r w:rsidRPr="006F4B9D">
              <w:rPr>
                <w:rFonts w:ascii="標楷體" w:eastAsia="標楷體" w:hAnsi="標楷體" w:hint="eastAsia"/>
                <w:kern w:val="0"/>
                <w:sz w:val="20"/>
                <w:szCs w:val="24"/>
              </w:rPr>
              <w:t xml:space="preserve">  ____年__月__日 研習代碼：__________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rsidTr="000A0643">
        <w:trPr>
          <w:trHeight w:val="720"/>
        </w:trPr>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w:t>
            </w:r>
            <w:r w:rsidR="006F4B9D">
              <w:rPr>
                <w:rFonts w:ascii="標楷體" w:eastAsia="標楷體" w:hAnsi="標楷體" w:hint="eastAsia"/>
                <w:kern w:val="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bl>
    <w:p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rsidR="001B6916" w:rsidRDefault="00191614" w:rsidP="00843DBA">
      <w:pPr>
        <w:snapToGrid w:val="0"/>
        <w:spacing w:line="360" w:lineRule="auto"/>
        <w:ind w:right="480" w:firstLine="600"/>
        <w:rPr>
          <w:rFonts w:ascii="Times New Roman" w:eastAsia="標楷體" w:hAnsi="Times New Roman"/>
          <w:b/>
          <w:bCs/>
        </w:rPr>
      </w:pPr>
      <w:r>
        <w:rPr>
          <w:rFonts w:ascii="標楷體" w:eastAsia="標楷體" w:hAnsi="標楷體"/>
        </w:rPr>
        <w:t>委員簽名：</w:t>
      </w:r>
    </w:p>
    <w:sectPr w:rsidR="001B6916">
      <w:footerReference w:type="default" r:id="rId7"/>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1E" w:rsidRDefault="004F2C1E">
      <w:r>
        <w:separator/>
      </w:r>
    </w:p>
  </w:endnote>
  <w:endnote w:type="continuationSeparator" w:id="0">
    <w:p w:rsidR="004F2C1E" w:rsidRDefault="004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sidR="007E2AD3">
      <w:rPr>
        <w:noProof/>
        <w:lang w:val="zh-TW"/>
      </w:rPr>
      <w:t>7</w:t>
    </w:r>
    <w:r>
      <w:rPr>
        <w:lang w:val="zh-TW"/>
      </w:rPr>
      <w:fldChar w:fldCharType="end"/>
    </w:r>
  </w:p>
  <w:p w:rsidR="003E0CEC" w:rsidRDefault="004F2C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1E" w:rsidRDefault="004F2C1E">
      <w:r>
        <w:rPr>
          <w:color w:val="000000"/>
        </w:rPr>
        <w:separator/>
      </w:r>
    </w:p>
  </w:footnote>
  <w:footnote w:type="continuationSeparator" w:id="0">
    <w:p w:rsidR="004F2C1E" w:rsidRDefault="004F2C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3B509D"/>
    <w:multiLevelType w:val="hybridMultilevel"/>
    <w:tmpl w:val="DAA8096E"/>
    <w:lvl w:ilvl="0" w:tplc="17CC59B6">
      <w:numFmt w:val="bullet"/>
      <w:lvlText w:val="☐"/>
      <w:lvlJc w:val="left"/>
      <w:pPr>
        <w:ind w:left="211" w:hanging="208"/>
      </w:pPr>
      <w:rPr>
        <w:rFonts w:ascii="Segoe UI Symbol" w:eastAsia="Segoe UI Symbol" w:hAnsi="Segoe UI Symbol" w:cs="Segoe UI Symbol" w:hint="default"/>
        <w:spacing w:val="-1"/>
        <w:w w:val="100"/>
        <w:sz w:val="22"/>
        <w:szCs w:val="22"/>
        <w:lang w:val="en-US" w:eastAsia="zh-TW" w:bidi="ar-SA"/>
      </w:rPr>
    </w:lvl>
    <w:lvl w:ilvl="1" w:tplc="1B5CF6EC">
      <w:numFmt w:val="bullet"/>
      <w:lvlText w:val="•"/>
      <w:lvlJc w:val="left"/>
      <w:pPr>
        <w:ind w:left="895" w:hanging="208"/>
      </w:pPr>
      <w:rPr>
        <w:rFonts w:hint="default"/>
        <w:lang w:val="en-US" w:eastAsia="zh-TW" w:bidi="ar-SA"/>
      </w:rPr>
    </w:lvl>
    <w:lvl w:ilvl="2" w:tplc="5260BE98">
      <w:numFmt w:val="bullet"/>
      <w:lvlText w:val="•"/>
      <w:lvlJc w:val="left"/>
      <w:pPr>
        <w:ind w:left="1571" w:hanging="208"/>
      </w:pPr>
      <w:rPr>
        <w:rFonts w:hint="default"/>
        <w:lang w:val="en-US" w:eastAsia="zh-TW" w:bidi="ar-SA"/>
      </w:rPr>
    </w:lvl>
    <w:lvl w:ilvl="3" w:tplc="70DE6FE6">
      <w:numFmt w:val="bullet"/>
      <w:lvlText w:val="•"/>
      <w:lvlJc w:val="left"/>
      <w:pPr>
        <w:ind w:left="2247" w:hanging="208"/>
      </w:pPr>
      <w:rPr>
        <w:rFonts w:hint="default"/>
        <w:lang w:val="en-US" w:eastAsia="zh-TW" w:bidi="ar-SA"/>
      </w:rPr>
    </w:lvl>
    <w:lvl w:ilvl="4" w:tplc="628AC176">
      <w:numFmt w:val="bullet"/>
      <w:lvlText w:val="•"/>
      <w:lvlJc w:val="left"/>
      <w:pPr>
        <w:ind w:left="2922" w:hanging="208"/>
      </w:pPr>
      <w:rPr>
        <w:rFonts w:hint="default"/>
        <w:lang w:val="en-US" w:eastAsia="zh-TW" w:bidi="ar-SA"/>
      </w:rPr>
    </w:lvl>
    <w:lvl w:ilvl="5" w:tplc="4D2AB27A">
      <w:numFmt w:val="bullet"/>
      <w:lvlText w:val="•"/>
      <w:lvlJc w:val="left"/>
      <w:pPr>
        <w:ind w:left="3598" w:hanging="208"/>
      </w:pPr>
      <w:rPr>
        <w:rFonts w:hint="default"/>
        <w:lang w:val="en-US" w:eastAsia="zh-TW" w:bidi="ar-SA"/>
      </w:rPr>
    </w:lvl>
    <w:lvl w:ilvl="6" w:tplc="89E24076">
      <w:numFmt w:val="bullet"/>
      <w:lvlText w:val="•"/>
      <w:lvlJc w:val="left"/>
      <w:pPr>
        <w:ind w:left="4274" w:hanging="208"/>
      </w:pPr>
      <w:rPr>
        <w:rFonts w:hint="default"/>
        <w:lang w:val="en-US" w:eastAsia="zh-TW" w:bidi="ar-SA"/>
      </w:rPr>
    </w:lvl>
    <w:lvl w:ilvl="7" w:tplc="67F8218A">
      <w:numFmt w:val="bullet"/>
      <w:lvlText w:val="•"/>
      <w:lvlJc w:val="left"/>
      <w:pPr>
        <w:ind w:left="4949" w:hanging="208"/>
      </w:pPr>
      <w:rPr>
        <w:rFonts w:hint="default"/>
        <w:lang w:val="en-US" w:eastAsia="zh-TW" w:bidi="ar-SA"/>
      </w:rPr>
    </w:lvl>
    <w:lvl w:ilvl="8" w:tplc="13D67D6A">
      <w:numFmt w:val="bullet"/>
      <w:lvlText w:val="•"/>
      <w:lvlJc w:val="left"/>
      <w:pPr>
        <w:ind w:left="5625" w:hanging="208"/>
      </w:pPr>
      <w:rPr>
        <w:rFonts w:hint="default"/>
        <w:lang w:val="en-US" w:eastAsia="zh-TW" w:bidi="ar-SA"/>
      </w:rPr>
    </w:lvl>
  </w:abstractNum>
  <w:abstractNum w:abstractNumId="1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0"/>
  </w:num>
  <w:num w:numId="3">
    <w:abstractNumId w:val="19"/>
  </w:num>
  <w:num w:numId="4">
    <w:abstractNumId w:val="14"/>
  </w:num>
  <w:num w:numId="5">
    <w:abstractNumId w:val="10"/>
  </w:num>
  <w:num w:numId="6">
    <w:abstractNumId w:val="1"/>
  </w:num>
  <w:num w:numId="7">
    <w:abstractNumId w:val="4"/>
  </w:num>
  <w:num w:numId="8">
    <w:abstractNumId w:val="5"/>
  </w:num>
  <w:num w:numId="9">
    <w:abstractNumId w:val="2"/>
  </w:num>
  <w:num w:numId="10">
    <w:abstractNumId w:val="7"/>
  </w:num>
  <w:num w:numId="11">
    <w:abstractNumId w:val="6"/>
  </w:num>
  <w:num w:numId="12">
    <w:abstractNumId w:val="21"/>
  </w:num>
  <w:num w:numId="13">
    <w:abstractNumId w:val="18"/>
  </w:num>
  <w:num w:numId="14">
    <w:abstractNumId w:val="13"/>
  </w:num>
  <w:num w:numId="15">
    <w:abstractNumId w:val="12"/>
  </w:num>
  <w:num w:numId="16">
    <w:abstractNumId w:val="0"/>
  </w:num>
  <w:num w:numId="17">
    <w:abstractNumId w:val="11"/>
  </w:num>
  <w:num w:numId="18">
    <w:abstractNumId w:val="17"/>
  </w:num>
  <w:num w:numId="19">
    <w:abstractNumId w:val="15"/>
  </w:num>
  <w:num w:numId="20">
    <w:abstractNumId w:val="9"/>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16"/>
    <w:rsid w:val="00054CD7"/>
    <w:rsid w:val="000A0643"/>
    <w:rsid w:val="000E5EC7"/>
    <w:rsid w:val="00143095"/>
    <w:rsid w:val="0017270A"/>
    <w:rsid w:val="00191614"/>
    <w:rsid w:val="0019403B"/>
    <w:rsid w:val="001B6916"/>
    <w:rsid w:val="001E1B8A"/>
    <w:rsid w:val="00297536"/>
    <w:rsid w:val="00324DBB"/>
    <w:rsid w:val="0035183A"/>
    <w:rsid w:val="00376D63"/>
    <w:rsid w:val="00405FFA"/>
    <w:rsid w:val="004B4DFE"/>
    <w:rsid w:val="004F2C1E"/>
    <w:rsid w:val="005947E9"/>
    <w:rsid w:val="005D747D"/>
    <w:rsid w:val="00663651"/>
    <w:rsid w:val="00665201"/>
    <w:rsid w:val="006B0CAC"/>
    <w:rsid w:val="006F4B9D"/>
    <w:rsid w:val="00701073"/>
    <w:rsid w:val="00736483"/>
    <w:rsid w:val="007A1D40"/>
    <w:rsid w:val="007B2F85"/>
    <w:rsid w:val="007E2AD3"/>
    <w:rsid w:val="00811FE3"/>
    <w:rsid w:val="00843DBA"/>
    <w:rsid w:val="00890360"/>
    <w:rsid w:val="008A4420"/>
    <w:rsid w:val="008A5F0B"/>
    <w:rsid w:val="008E3614"/>
    <w:rsid w:val="008F328E"/>
    <w:rsid w:val="008F5645"/>
    <w:rsid w:val="009018F2"/>
    <w:rsid w:val="009D6DCC"/>
    <w:rsid w:val="00A365D7"/>
    <w:rsid w:val="00A503FC"/>
    <w:rsid w:val="00AC347E"/>
    <w:rsid w:val="00B135BD"/>
    <w:rsid w:val="00B310F1"/>
    <w:rsid w:val="00B341D5"/>
    <w:rsid w:val="00B50E55"/>
    <w:rsid w:val="00B91FC5"/>
    <w:rsid w:val="00C639F2"/>
    <w:rsid w:val="00CF1EE1"/>
    <w:rsid w:val="00CF2D40"/>
    <w:rsid w:val="00D61196"/>
    <w:rsid w:val="00DA0EE6"/>
    <w:rsid w:val="00E91B43"/>
    <w:rsid w:val="00EC5BF2"/>
    <w:rsid w:val="00F15D5A"/>
    <w:rsid w:val="00F16E35"/>
    <w:rsid w:val="00F22908"/>
    <w:rsid w:val="00FB4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A83A"/>
  <w15:docId w15:val="{AD058D1B-A0D3-4EAE-9F5D-E5BCE00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customStyle="1" w:styleId="13">
    <w:name w:val="表格格線1"/>
    <w:basedOn w:val="a1"/>
    <w:next w:val="af0"/>
    <w:uiPriority w:val="39"/>
    <w:rsid w:val="0035183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35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43095"/>
    <w:pPr>
      <w:suppressAutoHyphens w:val="0"/>
      <w:autoSpaceDE w:val="0"/>
      <w:textAlignment w:val="auto"/>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dcterms:created xsi:type="dcterms:W3CDTF">2023-02-20T06:28:00Z</dcterms:created>
  <dcterms:modified xsi:type="dcterms:W3CDTF">2024-03-06T08:54:00Z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11e0918dc570cef875a98013298cce5ebe6030a19d61b0d506c528f3f6d9f868</vt:lpwstr>
  </property>
</Properties>
</file>